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Pr="00F87FBB" w:rsidRDefault="00F87FBB" w:rsidP="00F87FBB">
      <w:pPr>
        <w:rPr>
          <w:rFonts w:ascii="Arial" w:hAnsi="Arial" w:cs="Arial"/>
          <w:b/>
          <w:sz w:val="28"/>
          <w:szCs w:val="28"/>
        </w:rPr>
      </w:pPr>
    </w:p>
    <w:p w:rsidR="004B2AE4" w:rsidRPr="00F87FBB" w:rsidRDefault="004B2AE4" w:rsidP="00EC1366">
      <w:pPr>
        <w:rPr>
          <w:rFonts w:ascii="Arial" w:hAnsi="Arial" w:cs="Arial"/>
          <w:b/>
        </w:rPr>
      </w:pPr>
      <w:r w:rsidRPr="00F87FBB">
        <w:rPr>
          <w:rFonts w:ascii="Arial" w:hAnsi="Arial" w:cs="Arial"/>
          <w:b/>
        </w:rPr>
        <w:t xml:space="preserve">Academy Name: </w:t>
      </w:r>
      <w:r w:rsidR="00EC1366">
        <w:rPr>
          <w:rFonts w:ascii="Arial" w:hAnsi="Arial" w:cs="Arial"/>
          <w:b/>
        </w:rPr>
        <w:t xml:space="preserve"> </w:t>
      </w:r>
      <w:r w:rsidR="00095867">
        <w:rPr>
          <w:rFonts w:ascii="Arial" w:hAnsi="Arial" w:cs="Arial"/>
          <w:b/>
        </w:rPr>
        <w:t>HEMS</w:t>
      </w:r>
      <w:r w:rsidR="00095867">
        <w:rPr>
          <w:rFonts w:ascii="Arial" w:hAnsi="Arial" w:cs="Arial"/>
          <w:b/>
        </w:rPr>
        <w:tab/>
      </w:r>
      <w:r w:rsidR="00095867">
        <w:rPr>
          <w:rFonts w:ascii="Arial" w:hAnsi="Arial" w:cs="Arial"/>
          <w:b/>
        </w:rPr>
        <w:tab/>
      </w:r>
      <w:r w:rsidR="00095867">
        <w:rPr>
          <w:rFonts w:ascii="Arial" w:hAnsi="Arial" w:cs="Arial"/>
          <w:b/>
        </w:rPr>
        <w:tab/>
      </w:r>
      <w:r w:rsidR="00095867">
        <w:rPr>
          <w:rFonts w:ascii="Arial" w:hAnsi="Arial" w:cs="Arial"/>
          <w:b/>
        </w:rPr>
        <w:tab/>
      </w:r>
      <w:r w:rsidR="00095867">
        <w:rPr>
          <w:rFonts w:ascii="Arial" w:hAnsi="Arial" w:cs="Arial"/>
          <w:b/>
        </w:rPr>
        <w:tab/>
      </w:r>
      <w:r w:rsidR="00095867">
        <w:rPr>
          <w:rFonts w:ascii="Arial" w:hAnsi="Arial" w:cs="Arial"/>
          <w:b/>
        </w:rPr>
        <w:tab/>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Pr="00F87FBB">
        <w:rPr>
          <w:rFonts w:ascii="Arial" w:hAnsi="Arial" w:cs="Arial"/>
          <w:b/>
        </w:rPr>
        <w:t xml:space="preserve">School: </w:t>
      </w:r>
      <w:r w:rsidR="00EC1366">
        <w:rPr>
          <w:rFonts w:ascii="Arial" w:hAnsi="Arial" w:cs="Arial"/>
          <w:b/>
        </w:rPr>
        <w:t xml:space="preserve"> Atlantic HS</w:t>
      </w:r>
    </w:p>
    <w:p w:rsidR="004B2AE4" w:rsidRDefault="004B2AE4"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F87FBB" w:rsidTr="00D1331D">
        <w:trPr>
          <w:trHeight w:val="279"/>
        </w:trPr>
        <w:tc>
          <w:tcPr>
            <w:tcW w:w="13176" w:type="dxa"/>
            <w:vAlign w:val="center"/>
          </w:tcPr>
          <w:p w:rsidR="004B2AE4" w:rsidRPr="00D1331D" w:rsidRDefault="004B2AE4" w:rsidP="00C56339">
            <w:pPr>
              <w:rPr>
                <w:rFonts w:ascii="Arial" w:hAnsi="Arial" w:cs="Arial"/>
              </w:rPr>
            </w:pPr>
            <w:r w:rsidRPr="00D1331D">
              <w:rPr>
                <w:rFonts w:ascii="Arial" w:hAnsi="Arial" w:cs="Arial"/>
              </w:rPr>
              <w:t xml:space="preserve">Integrated </w:t>
            </w:r>
            <w:r w:rsidR="00F87FBB" w:rsidRPr="00D1331D">
              <w:rPr>
                <w:rFonts w:ascii="Arial" w:hAnsi="Arial" w:cs="Arial"/>
              </w:rPr>
              <w:t>Unit</w:t>
            </w:r>
            <w:r w:rsidRPr="00D1331D">
              <w:rPr>
                <w:rFonts w:ascii="Arial" w:hAnsi="Arial" w:cs="Arial"/>
              </w:rPr>
              <w:t xml:space="preserve"> Plan Title:</w:t>
            </w:r>
            <w:r w:rsidR="00B64587">
              <w:rPr>
                <w:rFonts w:ascii="Arial" w:hAnsi="Arial" w:cs="Arial"/>
              </w:rPr>
              <w:t xml:space="preserve"> </w:t>
            </w:r>
            <w:r w:rsidR="00FB2B3D">
              <w:rPr>
                <w:rFonts w:ascii="Arial" w:hAnsi="Arial" w:cs="Arial"/>
              </w:rPr>
              <w:t xml:space="preserve"> Municipal Water Purification</w:t>
            </w:r>
            <w:r w:rsidR="00B64587">
              <w:rPr>
                <w:rFonts w:ascii="Arial" w:hAnsi="Arial" w:cs="Arial"/>
              </w:rPr>
              <w:t xml:space="preserve">  </w:t>
            </w:r>
          </w:p>
        </w:tc>
      </w:tr>
      <w:tr w:rsidR="004B2AE4" w:rsidRPr="00F87FBB" w:rsidTr="00D1331D">
        <w:trPr>
          <w:trHeight w:val="277"/>
        </w:trPr>
        <w:tc>
          <w:tcPr>
            <w:tcW w:w="13176" w:type="dxa"/>
            <w:vAlign w:val="center"/>
          </w:tcPr>
          <w:p w:rsidR="004B2AE4" w:rsidRPr="00D1331D" w:rsidRDefault="004B2AE4" w:rsidP="00C56339">
            <w:pPr>
              <w:rPr>
                <w:rFonts w:ascii="Arial" w:hAnsi="Arial" w:cs="Arial"/>
              </w:rPr>
            </w:pPr>
            <w:r w:rsidRPr="00D1331D">
              <w:rPr>
                <w:rFonts w:ascii="Arial" w:hAnsi="Arial" w:cs="Arial"/>
              </w:rPr>
              <w:t>Courses</w:t>
            </w:r>
            <w:r w:rsidR="00F87FBB" w:rsidRPr="00D1331D">
              <w:rPr>
                <w:rFonts w:ascii="Arial" w:hAnsi="Arial" w:cs="Arial"/>
              </w:rPr>
              <w:t xml:space="preserve"> to integrate</w:t>
            </w:r>
            <w:r w:rsidRPr="00D1331D">
              <w:rPr>
                <w:rFonts w:ascii="Arial" w:hAnsi="Arial" w:cs="Arial"/>
              </w:rPr>
              <w:t>:</w:t>
            </w:r>
            <w:r w:rsidR="00BA10EC">
              <w:rPr>
                <w:rFonts w:ascii="Arial" w:hAnsi="Arial" w:cs="Arial"/>
              </w:rPr>
              <w:t xml:space="preserve">  </w:t>
            </w:r>
            <w:r w:rsidR="005A1EA9">
              <w:rPr>
                <w:rFonts w:ascii="Arial" w:hAnsi="Arial" w:cs="Arial"/>
              </w:rPr>
              <w:t xml:space="preserve">Chemistry 1 Honors and </w:t>
            </w:r>
            <w:r w:rsidR="00095867">
              <w:rPr>
                <w:rFonts w:ascii="Arial" w:hAnsi="Arial" w:cs="Arial"/>
              </w:rPr>
              <w:t xml:space="preserve">Horticultural Science </w:t>
            </w:r>
            <w:r w:rsidR="005A1EA9">
              <w:rPr>
                <w:rFonts w:ascii="Arial" w:hAnsi="Arial" w:cs="Arial"/>
              </w:rPr>
              <w:t>2</w:t>
            </w:r>
          </w:p>
        </w:tc>
      </w:tr>
      <w:tr w:rsidR="004B2AE4" w:rsidRPr="00F87FBB" w:rsidTr="00D1331D">
        <w:trPr>
          <w:trHeight w:val="277"/>
        </w:trPr>
        <w:tc>
          <w:tcPr>
            <w:tcW w:w="13176" w:type="dxa"/>
            <w:vAlign w:val="center"/>
          </w:tcPr>
          <w:p w:rsidR="004B2AE4" w:rsidRPr="00D1331D" w:rsidRDefault="004B2AE4" w:rsidP="00C56339">
            <w:pPr>
              <w:rPr>
                <w:rFonts w:ascii="Arial" w:hAnsi="Arial" w:cs="Arial"/>
              </w:rPr>
            </w:pPr>
            <w:r w:rsidRPr="00D1331D">
              <w:rPr>
                <w:rFonts w:ascii="Arial" w:hAnsi="Arial" w:cs="Arial"/>
              </w:rPr>
              <w:t>Grade Level:</w:t>
            </w:r>
            <w:r w:rsidR="004737FB">
              <w:rPr>
                <w:rFonts w:ascii="Arial" w:hAnsi="Arial" w:cs="Arial"/>
              </w:rPr>
              <w:t xml:space="preserve"> </w:t>
            </w:r>
            <w:r w:rsidR="00FB2B3D">
              <w:rPr>
                <w:rFonts w:ascii="Arial" w:hAnsi="Arial" w:cs="Arial"/>
              </w:rPr>
              <w:t xml:space="preserve">10 / </w:t>
            </w:r>
            <w:r w:rsidR="004737FB">
              <w:rPr>
                <w:rFonts w:ascii="Arial" w:hAnsi="Arial" w:cs="Arial"/>
              </w:rPr>
              <w:t>11</w:t>
            </w:r>
          </w:p>
        </w:tc>
      </w:tr>
      <w:tr w:rsidR="004B2AE4" w:rsidRPr="00F87FBB" w:rsidTr="00D1331D">
        <w:trPr>
          <w:trHeight w:val="277"/>
        </w:trPr>
        <w:tc>
          <w:tcPr>
            <w:tcW w:w="13176" w:type="dxa"/>
            <w:vAlign w:val="center"/>
          </w:tcPr>
          <w:p w:rsidR="004B2AE4" w:rsidRPr="00D1331D" w:rsidRDefault="004B2AE4" w:rsidP="00C56339">
            <w:pPr>
              <w:rPr>
                <w:rFonts w:ascii="Arial" w:hAnsi="Arial" w:cs="Arial"/>
              </w:rPr>
            </w:pPr>
            <w:r w:rsidRPr="00D1331D">
              <w:rPr>
                <w:rFonts w:ascii="Arial" w:hAnsi="Arial" w:cs="Arial"/>
              </w:rPr>
              <w:t>Timeline &amp; Duration:</w:t>
            </w:r>
            <w:r w:rsidR="00FB2B3D">
              <w:rPr>
                <w:rFonts w:ascii="Arial" w:hAnsi="Arial" w:cs="Arial"/>
              </w:rPr>
              <w:t xml:space="preserve">  </w:t>
            </w:r>
            <w:r w:rsidR="005A1EA9">
              <w:rPr>
                <w:rFonts w:ascii="Arial" w:hAnsi="Arial" w:cs="Arial"/>
              </w:rPr>
              <w:t>See co</w:t>
            </w:r>
            <w:r w:rsidR="005835E8">
              <w:rPr>
                <w:rFonts w:ascii="Arial" w:hAnsi="Arial" w:cs="Arial"/>
              </w:rPr>
              <w:t>urse syllabus (approximately three</w:t>
            </w:r>
            <w:r w:rsidR="005A1EA9">
              <w:rPr>
                <w:rFonts w:ascii="Arial" w:hAnsi="Arial" w:cs="Arial"/>
              </w:rPr>
              <w:t xml:space="preserve"> weeks) </w:t>
            </w:r>
          </w:p>
        </w:tc>
      </w:tr>
    </w:tbl>
    <w:p w:rsidR="004B2AE4" w:rsidRPr="00F87FBB" w:rsidRDefault="004B2AE4"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F87FBB" w:rsidTr="00D1331D">
        <w:tc>
          <w:tcPr>
            <w:tcW w:w="13176" w:type="dxa"/>
            <w:vAlign w:val="center"/>
          </w:tcPr>
          <w:p w:rsidR="005A1EA9" w:rsidRDefault="00F87FBB" w:rsidP="005A1EA9">
            <w:r w:rsidRPr="00D1331D">
              <w:rPr>
                <w:rFonts w:ascii="Arial" w:hAnsi="Arial" w:cs="Arial"/>
              </w:rPr>
              <w:t>Unit</w:t>
            </w:r>
            <w:r w:rsidR="004B2AE4" w:rsidRPr="00D1331D">
              <w:rPr>
                <w:rFonts w:ascii="Arial" w:hAnsi="Arial" w:cs="Arial"/>
              </w:rPr>
              <w:t xml:space="preserve"> Summary</w:t>
            </w:r>
            <w:r w:rsidR="005A1EA9">
              <w:rPr>
                <w:rFonts w:ascii="Arial" w:hAnsi="Arial" w:cs="Arial"/>
              </w:rPr>
              <w:t xml:space="preserve">:  </w:t>
            </w:r>
            <w:r w:rsidR="005A1EA9">
              <w:t>“H</w:t>
            </w:r>
            <w:r w:rsidR="005A1EA9">
              <w:rPr>
                <w:vertAlign w:val="subscript"/>
              </w:rPr>
              <w:t>2</w:t>
            </w:r>
            <w:r w:rsidR="005A1EA9">
              <w:t xml:space="preserve">Woes”  </w:t>
            </w:r>
          </w:p>
          <w:p w:rsidR="005A1EA9" w:rsidRDefault="005A1EA9" w:rsidP="005A1EA9"/>
          <w:p w:rsidR="005A1EA9" w:rsidRDefault="005A1EA9" w:rsidP="005A1EA9">
            <w:r>
              <w:t xml:space="preserve">In this project-based case study student teams will investigate the fresh water needs of three communities in Latin America, supposedly for a UNESCO-funded effort to upgrade their infrastructure.  Each situation has different geology, a different contaminant, and presents different water-purification challenges.  The student teams must reach a consensus on how to approach each situation and develop a decision briefing to win support for their solution.  </w:t>
            </w:r>
          </w:p>
          <w:p w:rsidR="005A1EA9" w:rsidRDefault="005A1EA9" w:rsidP="005A1EA9"/>
          <w:p w:rsidR="005A1EA9" w:rsidRDefault="005A1EA9" w:rsidP="005A1EA9">
            <w:r>
              <w:t xml:space="preserve">The eight learning activities in the chemistry class provide the knowledge base to enable the students to design a water-purification scheme to fit the situation and explain it to the class, who function as the management structure at UNESCO.  </w:t>
            </w:r>
          </w:p>
          <w:p w:rsidR="005A1EA9" w:rsidRDefault="005A1EA9" w:rsidP="005A1EA9"/>
          <w:p w:rsidR="005A1EA9" w:rsidRDefault="005A1EA9" w:rsidP="005A1EA9">
            <w:r>
              <w:t xml:space="preserve">The learning activities include readings, problem solving, and laboratory investigations on the following chemistry content:  solubility factors, periodic trends, carcinogens, precipitation reactions, chemical bonding, spectral absorption, ion-specific electrodes, electrostatic forces, ionic </w:t>
            </w:r>
            <w:proofErr w:type="spellStart"/>
            <w:r>
              <w:t>equilibria</w:t>
            </w:r>
            <w:proofErr w:type="spellEnd"/>
            <w:r>
              <w:t xml:space="preserve">, the Tyndall Effect, laws of thermodynamics, Hess’s Law, toxicity limits, chlorination of water, reaction rates, order and disorder, suspensions, and solubility-product constants.  </w:t>
            </w:r>
          </w:p>
          <w:p w:rsidR="005A1EA9" w:rsidRDefault="005A1EA9" w:rsidP="005A1EA9"/>
          <w:p w:rsidR="00F87FBB" w:rsidRPr="00D1331D" w:rsidRDefault="00F87FBB" w:rsidP="00DB6FDA">
            <w:pPr>
              <w:rPr>
                <w:rFonts w:ascii="Arial" w:hAnsi="Arial" w:cs="Arial"/>
              </w:rPr>
            </w:pPr>
          </w:p>
        </w:tc>
      </w:tr>
    </w:tbl>
    <w:p w:rsidR="004B2AE4" w:rsidRDefault="004B2AE4" w:rsidP="00C56339">
      <w:pPr>
        <w:jc w:val="center"/>
        <w:rPr>
          <w:rFonts w:ascii="Arial" w:hAnsi="Arial" w:cs="Arial"/>
        </w:rPr>
      </w:pPr>
    </w:p>
    <w:p w:rsidR="00F87FBB" w:rsidRDefault="00F87FBB" w:rsidP="00C56339">
      <w:pPr>
        <w:jc w:val="center"/>
        <w:rPr>
          <w:rFonts w:ascii="Arial" w:hAnsi="Arial" w:cs="Arial"/>
        </w:rPr>
      </w:pPr>
    </w:p>
    <w:p w:rsidR="00F87FBB" w:rsidRDefault="00F87FBB"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5"/>
        <w:gridCol w:w="2635"/>
        <w:gridCol w:w="2635"/>
        <w:gridCol w:w="2635"/>
        <w:gridCol w:w="2636"/>
      </w:tblGrid>
      <w:tr w:rsidR="00F87FBB" w:rsidTr="00D1331D">
        <w:tc>
          <w:tcPr>
            <w:tcW w:w="13176" w:type="dxa"/>
            <w:gridSpan w:val="5"/>
            <w:shd w:val="clear" w:color="auto" w:fill="E0E0E0"/>
            <w:vAlign w:val="center"/>
          </w:tcPr>
          <w:p w:rsidR="00F87FBB" w:rsidRPr="00D1331D" w:rsidRDefault="00F87FBB" w:rsidP="00D1331D">
            <w:pPr>
              <w:jc w:val="center"/>
              <w:rPr>
                <w:rFonts w:ascii="Arial" w:hAnsi="Arial" w:cs="Arial"/>
                <w:b/>
              </w:rPr>
            </w:pPr>
            <w:r w:rsidRPr="00D1331D">
              <w:rPr>
                <w:rFonts w:ascii="Arial" w:hAnsi="Arial" w:cs="Arial"/>
                <w:b/>
              </w:rPr>
              <w:t>Overview of Activities/Lessons per Course</w:t>
            </w:r>
          </w:p>
          <w:p w:rsidR="00F87FBB" w:rsidRPr="00D1331D" w:rsidRDefault="00F87FBB" w:rsidP="00D1331D">
            <w:pPr>
              <w:jc w:val="center"/>
              <w:rPr>
                <w:rFonts w:ascii="Arial" w:hAnsi="Arial" w:cs="Arial"/>
                <w:b/>
              </w:rPr>
            </w:pPr>
          </w:p>
        </w:tc>
      </w:tr>
      <w:tr w:rsidR="00C56339" w:rsidTr="00D1331D">
        <w:tc>
          <w:tcPr>
            <w:tcW w:w="2635" w:type="dxa"/>
            <w:vAlign w:val="center"/>
          </w:tcPr>
          <w:p w:rsidR="00C56339" w:rsidRPr="00D1331D" w:rsidRDefault="00C56339" w:rsidP="00C56339">
            <w:pPr>
              <w:rPr>
                <w:rFonts w:ascii="Arial" w:hAnsi="Arial" w:cs="Arial"/>
              </w:rPr>
            </w:pPr>
            <w:r w:rsidRPr="00D1331D">
              <w:rPr>
                <w:rFonts w:ascii="Arial" w:hAnsi="Arial" w:cs="Arial"/>
              </w:rPr>
              <w:t>Course</w:t>
            </w:r>
          </w:p>
          <w:p w:rsidR="00F87FBB" w:rsidRPr="00D1331D" w:rsidRDefault="00F87FBB" w:rsidP="00C56339">
            <w:pPr>
              <w:rPr>
                <w:rFonts w:ascii="Arial" w:hAnsi="Arial" w:cs="Arial"/>
              </w:rPr>
            </w:pPr>
          </w:p>
        </w:tc>
        <w:tc>
          <w:tcPr>
            <w:tcW w:w="2635" w:type="dxa"/>
            <w:vAlign w:val="center"/>
          </w:tcPr>
          <w:p w:rsidR="00C56339" w:rsidRPr="00D1331D" w:rsidRDefault="005A1EA9" w:rsidP="00C56339">
            <w:pPr>
              <w:rPr>
                <w:rFonts w:ascii="Arial" w:hAnsi="Arial" w:cs="Arial"/>
              </w:rPr>
            </w:pPr>
            <w:r>
              <w:rPr>
                <w:rFonts w:ascii="Arial" w:hAnsi="Arial" w:cs="Arial"/>
              </w:rPr>
              <w:t>Chem 1 Honors</w:t>
            </w:r>
          </w:p>
        </w:tc>
        <w:tc>
          <w:tcPr>
            <w:tcW w:w="2635" w:type="dxa"/>
            <w:vAlign w:val="center"/>
          </w:tcPr>
          <w:p w:rsidR="00C56339" w:rsidRPr="00D1331D" w:rsidRDefault="00DB6FDA" w:rsidP="00C56339">
            <w:pPr>
              <w:rPr>
                <w:rFonts w:ascii="Arial" w:hAnsi="Arial" w:cs="Arial"/>
              </w:rPr>
            </w:pPr>
            <w:proofErr w:type="spellStart"/>
            <w:r>
              <w:rPr>
                <w:rFonts w:ascii="Arial" w:hAnsi="Arial" w:cs="Arial"/>
              </w:rPr>
              <w:t>Hort</w:t>
            </w:r>
            <w:proofErr w:type="spellEnd"/>
            <w:r>
              <w:rPr>
                <w:rFonts w:ascii="Arial" w:hAnsi="Arial" w:cs="Arial"/>
              </w:rPr>
              <w:t xml:space="preserve"> </w:t>
            </w:r>
            <w:r w:rsidR="005A1EA9">
              <w:rPr>
                <w:rFonts w:ascii="Arial" w:hAnsi="Arial" w:cs="Arial"/>
              </w:rPr>
              <w:t>2</w:t>
            </w:r>
          </w:p>
        </w:tc>
        <w:tc>
          <w:tcPr>
            <w:tcW w:w="2635" w:type="dxa"/>
            <w:vAlign w:val="center"/>
          </w:tcPr>
          <w:p w:rsidR="00C56339" w:rsidRPr="00D1331D" w:rsidRDefault="00DB6FDA" w:rsidP="00C56339">
            <w:pPr>
              <w:rPr>
                <w:rFonts w:ascii="Arial" w:hAnsi="Arial" w:cs="Arial"/>
              </w:rPr>
            </w:pPr>
            <w:r>
              <w:rPr>
                <w:rFonts w:ascii="Arial" w:hAnsi="Arial" w:cs="Arial"/>
              </w:rPr>
              <w:t>Marine  Science I</w:t>
            </w:r>
          </w:p>
        </w:tc>
        <w:tc>
          <w:tcPr>
            <w:tcW w:w="2636" w:type="dxa"/>
            <w:vAlign w:val="center"/>
          </w:tcPr>
          <w:p w:rsidR="00C56339" w:rsidRPr="00D1331D" w:rsidRDefault="00C56339" w:rsidP="00C56339">
            <w:pPr>
              <w:rPr>
                <w:rFonts w:ascii="Arial" w:hAnsi="Arial" w:cs="Arial"/>
              </w:rPr>
            </w:pPr>
          </w:p>
        </w:tc>
      </w:tr>
      <w:tr w:rsidR="00C56339" w:rsidTr="00D1331D">
        <w:trPr>
          <w:trHeight w:val="878"/>
        </w:trPr>
        <w:tc>
          <w:tcPr>
            <w:tcW w:w="2635" w:type="dxa"/>
          </w:tcPr>
          <w:p w:rsidR="00C56339" w:rsidRPr="00D1331D" w:rsidRDefault="00F87FBB" w:rsidP="00C56339">
            <w:pPr>
              <w:rPr>
                <w:rFonts w:ascii="Arial" w:hAnsi="Arial" w:cs="Arial"/>
              </w:rPr>
            </w:pPr>
            <w:r w:rsidRPr="00D1331D">
              <w:rPr>
                <w:rFonts w:ascii="Arial" w:hAnsi="Arial" w:cs="Arial"/>
              </w:rPr>
              <w:lastRenderedPageBreak/>
              <w:t>Activity</w:t>
            </w:r>
            <w:r w:rsidR="00750BD0">
              <w:rPr>
                <w:rFonts w:ascii="Arial" w:hAnsi="Arial" w:cs="Arial"/>
              </w:rPr>
              <w:t xml:space="preserve"> </w:t>
            </w:r>
            <w:r w:rsidRPr="00D1331D">
              <w:rPr>
                <w:rFonts w:ascii="Arial" w:hAnsi="Arial" w:cs="Arial"/>
              </w:rPr>
              <w:t>/</w:t>
            </w:r>
            <w:r w:rsidR="00750BD0">
              <w:rPr>
                <w:rFonts w:ascii="Arial" w:hAnsi="Arial" w:cs="Arial"/>
              </w:rPr>
              <w:t xml:space="preserve"> </w:t>
            </w:r>
            <w:r w:rsidRPr="00D1331D">
              <w:rPr>
                <w:rFonts w:ascii="Arial" w:hAnsi="Arial" w:cs="Arial"/>
              </w:rPr>
              <w:t>Lesson</w:t>
            </w:r>
          </w:p>
        </w:tc>
        <w:tc>
          <w:tcPr>
            <w:tcW w:w="2635" w:type="dxa"/>
            <w:vAlign w:val="center"/>
          </w:tcPr>
          <w:p w:rsidR="00C56339" w:rsidRDefault="0022239F" w:rsidP="00C56339">
            <w:pPr>
              <w:rPr>
                <w:rFonts w:ascii="Arial" w:hAnsi="Arial" w:cs="Arial"/>
              </w:rPr>
            </w:pPr>
            <w:r>
              <w:rPr>
                <w:rFonts w:ascii="Arial" w:hAnsi="Arial" w:cs="Arial"/>
              </w:rPr>
              <w:t xml:space="preserve">What’s in Natural Water? </w:t>
            </w:r>
          </w:p>
          <w:p w:rsidR="00750BD0" w:rsidRPr="00D1331D" w:rsidRDefault="00750BD0" w:rsidP="00C56339">
            <w:pPr>
              <w:rPr>
                <w:rFonts w:ascii="Arial" w:hAnsi="Arial" w:cs="Arial"/>
              </w:rPr>
            </w:pPr>
          </w:p>
        </w:tc>
        <w:tc>
          <w:tcPr>
            <w:tcW w:w="2635" w:type="dxa"/>
            <w:vAlign w:val="center"/>
          </w:tcPr>
          <w:p w:rsidR="00C56339" w:rsidRPr="00D1331D" w:rsidRDefault="00750BD0" w:rsidP="00C56339">
            <w:pPr>
              <w:rPr>
                <w:rFonts w:ascii="Arial" w:hAnsi="Arial" w:cs="Arial"/>
              </w:rPr>
            </w:pPr>
            <w:r>
              <w:rPr>
                <w:rFonts w:ascii="Arial" w:hAnsi="Arial" w:cs="Arial"/>
              </w:rPr>
              <w:t>Hydrologic Cycle</w:t>
            </w:r>
          </w:p>
        </w:tc>
        <w:tc>
          <w:tcPr>
            <w:tcW w:w="2635" w:type="dxa"/>
            <w:vAlign w:val="center"/>
          </w:tcPr>
          <w:p w:rsidR="00C56339" w:rsidRPr="00D1331D" w:rsidRDefault="00C56339" w:rsidP="00C56339">
            <w:pPr>
              <w:rPr>
                <w:rFonts w:ascii="Arial" w:hAnsi="Arial" w:cs="Arial"/>
              </w:rPr>
            </w:pPr>
          </w:p>
        </w:tc>
        <w:tc>
          <w:tcPr>
            <w:tcW w:w="2636" w:type="dxa"/>
            <w:vAlign w:val="center"/>
          </w:tcPr>
          <w:p w:rsidR="00C56339" w:rsidRPr="00D1331D" w:rsidRDefault="00C56339" w:rsidP="00C56339">
            <w:pPr>
              <w:rPr>
                <w:rFonts w:ascii="Arial" w:hAnsi="Arial" w:cs="Arial"/>
              </w:rPr>
            </w:pPr>
          </w:p>
        </w:tc>
      </w:tr>
      <w:tr w:rsidR="00C56339" w:rsidTr="00DB6FDA">
        <w:trPr>
          <w:trHeight w:val="1952"/>
        </w:trPr>
        <w:tc>
          <w:tcPr>
            <w:tcW w:w="2635" w:type="dxa"/>
          </w:tcPr>
          <w:p w:rsidR="00C56339" w:rsidRPr="00D1331D" w:rsidRDefault="00F87FBB" w:rsidP="00C56339">
            <w:pPr>
              <w:rPr>
                <w:rFonts w:ascii="Arial" w:hAnsi="Arial" w:cs="Arial"/>
              </w:rPr>
            </w:pPr>
            <w:r w:rsidRPr="00D1331D">
              <w:rPr>
                <w:rFonts w:ascii="Arial" w:hAnsi="Arial" w:cs="Arial"/>
              </w:rPr>
              <w:t>Activity</w:t>
            </w:r>
            <w:r w:rsidR="00750BD0">
              <w:rPr>
                <w:rFonts w:ascii="Arial" w:hAnsi="Arial" w:cs="Arial"/>
              </w:rPr>
              <w:t xml:space="preserve"> </w:t>
            </w:r>
            <w:r w:rsidRPr="00D1331D">
              <w:rPr>
                <w:rFonts w:ascii="Arial" w:hAnsi="Arial" w:cs="Arial"/>
              </w:rPr>
              <w:t>/</w:t>
            </w:r>
            <w:r w:rsidR="00750BD0">
              <w:rPr>
                <w:rFonts w:ascii="Arial" w:hAnsi="Arial" w:cs="Arial"/>
              </w:rPr>
              <w:t xml:space="preserve"> </w:t>
            </w:r>
            <w:r w:rsidRPr="00D1331D">
              <w:rPr>
                <w:rFonts w:ascii="Arial" w:hAnsi="Arial" w:cs="Arial"/>
              </w:rPr>
              <w:t>Lesson</w:t>
            </w:r>
          </w:p>
        </w:tc>
        <w:tc>
          <w:tcPr>
            <w:tcW w:w="2635" w:type="dxa"/>
            <w:vAlign w:val="center"/>
          </w:tcPr>
          <w:p w:rsidR="00C56339" w:rsidRPr="00D1331D" w:rsidRDefault="0022239F" w:rsidP="00C56339">
            <w:pPr>
              <w:rPr>
                <w:rFonts w:ascii="Arial" w:hAnsi="Arial" w:cs="Arial"/>
              </w:rPr>
            </w:pPr>
            <w:r>
              <w:rPr>
                <w:rFonts w:ascii="Arial" w:hAnsi="Arial" w:cs="Arial"/>
              </w:rPr>
              <w:t>Factors Affecting Solubility of Solids</w:t>
            </w:r>
          </w:p>
        </w:tc>
        <w:tc>
          <w:tcPr>
            <w:tcW w:w="2635" w:type="dxa"/>
            <w:vAlign w:val="center"/>
          </w:tcPr>
          <w:p w:rsidR="00C56339" w:rsidRDefault="00750BD0" w:rsidP="00C56339">
            <w:pPr>
              <w:rPr>
                <w:rFonts w:ascii="Arial" w:hAnsi="Arial" w:cs="Arial"/>
              </w:rPr>
            </w:pPr>
            <w:r>
              <w:rPr>
                <w:rFonts w:ascii="Arial" w:hAnsi="Arial" w:cs="Arial"/>
              </w:rPr>
              <w:t>Soil types and materials</w:t>
            </w:r>
          </w:p>
          <w:p w:rsidR="00750BD0" w:rsidRDefault="00750BD0" w:rsidP="00C56339">
            <w:pPr>
              <w:rPr>
                <w:rFonts w:ascii="Arial" w:hAnsi="Arial" w:cs="Arial"/>
              </w:rPr>
            </w:pPr>
          </w:p>
          <w:p w:rsidR="00750BD0" w:rsidRPr="00D1331D" w:rsidRDefault="00750BD0" w:rsidP="00C56339">
            <w:pPr>
              <w:rPr>
                <w:rFonts w:ascii="Arial" w:hAnsi="Arial" w:cs="Arial"/>
              </w:rPr>
            </w:pPr>
            <w:r>
              <w:rPr>
                <w:rFonts w:ascii="Arial" w:hAnsi="Arial" w:cs="Arial"/>
              </w:rPr>
              <w:t xml:space="preserve">The nutritional needs of plants </w:t>
            </w:r>
          </w:p>
        </w:tc>
        <w:tc>
          <w:tcPr>
            <w:tcW w:w="2635" w:type="dxa"/>
            <w:vAlign w:val="center"/>
          </w:tcPr>
          <w:p w:rsidR="00C56339" w:rsidRPr="00D1331D" w:rsidRDefault="00C56339" w:rsidP="00C56339">
            <w:pPr>
              <w:rPr>
                <w:rFonts w:ascii="Arial" w:hAnsi="Arial" w:cs="Arial"/>
              </w:rPr>
            </w:pPr>
          </w:p>
        </w:tc>
        <w:tc>
          <w:tcPr>
            <w:tcW w:w="2636" w:type="dxa"/>
            <w:vAlign w:val="center"/>
          </w:tcPr>
          <w:p w:rsidR="00C56339" w:rsidRPr="00D1331D" w:rsidRDefault="00C56339" w:rsidP="00C56339">
            <w:pPr>
              <w:rPr>
                <w:rFonts w:ascii="Arial" w:hAnsi="Arial" w:cs="Arial"/>
              </w:rPr>
            </w:pPr>
          </w:p>
        </w:tc>
      </w:tr>
      <w:tr w:rsidR="0022239F" w:rsidTr="00DB6FDA">
        <w:trPr>
          <w:trHeight w:val="1952"/>
        </w:trPr>
        <w:tc>
          <w:tcPr>
            <w:tcW w:w="2635" w:type="dxa"/>
          </w:tcPr>
          <w:p w:rsidR="0022239F" w:rsidRPr="00D1331D" w:rsidRDefault="0022239F" w:rsidP="00C56339">
            <w:pPr>
              <w:rPr>
                <w:rFonts w:ascii="Arial" w:hAnsi="Arial" w:cs="Arial"/>
              </w:rPr>
            </w:pPr>
            <w:r>
              <w:rPr>
                <w:rFonts w:ascii="Arial" w:hAnsi="Arial" w:cs="Arial"/>
              </w:rPr>
              <w:t>Activity / Lesson</w:t>
            </w:r>
          </w:p>
        </w:tc>
        <w:tc>
          <w:tcPr>
            <w:tcW w:w="2635" w:type="dxa"/>
            <w:vAlign w:val="center"/>
          </w:tcPr>
          <w:p w:rsidR="0022239F" w:rsidRDefault="0022239F" w:rsidP="00C56339">
            <w:pPr>
              <w:rPr>
                <w:rFonts w:ascii="Arial" w:hAnsi="Arial" w:cs="Arial"/>
              </w:rPr>
            </w:pPr>
            <w:r>
              <w:rPr>
                <w:rFonts w:ascii="Arial" w:hAnsi="Arial" w:cs="Arial"/>
              </w:rPr>
              <w:t xml:space="preserve">How Much Solute is in the Water? </w:t>
            </w:r>
          </w:p>
        </w:tc>
        <w:tc>
          <w:tcPr>
            <w:tcW w:w="2635" w:type="dxa"/>
            <w:vAlign w:val="center"/>
          </w:tcPr>
          <w:p w:rsidR="0022239F" w:rsidRDefault="005F7369" w:rsidP="00C56339">
            <w:pPr>
              <w:rPr>
                <w:rFonts w:ascii="Arial" w:hAnsi="Arial" w:cs="Arial"/>
              </w:rPr>
            </w:pPr>
            <w:r>
              <w:rPr>
                <w:rFonts w:ascii="Arial" w:hAnsi="Arial" w:cs="Arial"/>
              </w:rPr>
              <w:t xml:space="preserve">Fundamental water needs in plants </w:t>
            </w:r>
          </w:p>
          <w:p w:rsidR="0062007B" w:rsidRDefault="0062007B" w:rsidP="00C56339">
            <w:pPr>
              <w:rPr>
                <w:rFonts w:ascii="Arial" w:hAnsi="Arial" w:cs="Arial"/>
              </w:rPr>
            </w:pPr>
          </w:p>
          <w:p w:rsidR="0062007B" w:rsidRPr="00D1331D" w:rsidRDefault="0062007B" w:rsidP="00C56339">
            <w:pPr>
              <w:rPr>
                <w:rFonts w:ascii="Arial" w:hAnsi="Arial" w:cs="Arial"/>
              </w:rPr>
            </w:pPr>
            <w:r>
              <w:rPr>
                <w:rFonts w:ascii="Arial" w:hAnsi="Arial" w:cs="Arial"/>
              </w:rPr>
              <w:t>Effects of salinity levels on plant growth and health.</w:t>
            </w:r>
          </w:p>
        </w:tc>
        <w:tc>
          <w:tcPr>
            <w:tcW w:w="2635" w:type="dxa"/>
            <w:vAlign w:val="center"/>
          </w:tcPr>
          <w:p w:rsidR="0022239F" w:rsidRPr="00D1331D" w:rsidRDefault="0022239F" w:rsidP="00C56339">
            <w:pPr>
              <w:rPr>
                <w:rFonts w:ascii="Arial" w:hAnsi="Arial" w:cs="Arial"/>
              </w:rPr>
            </w:pPr>
          </w:p>
        </w:tc>
        <w:tc>
          <w:tcPr>
            <w:tcW w:w="2636" w:type="dxa"/>
            <w:vAlign w:val="center"/>
          </w:tcPr>
          <w:p w:rsidR="0022239F" w:rsidRPr="00D1331D" w:rsidRDefault="0022239F" w:rsidP="00C56339">
            <w:pPr>
              <w:rPr>
                <w:rFonts w:ascii="Arial" w:hAnsi="Arial" w:cs="Arial"/>
              </w:rPr>
            </w:pPr>
          </w:p>
        </w:tc>
      </w:tr>
      <w:tr w:rsidR="0022239F" w:rsidTr="00DB6FDA">
        <w:trPr>
          <w:trHeight w:val="1952"/>
        </w:trPr>
        <w:tc>
          <w:tcPr>
            <w:tcW w:w="2635" w:type="dxa"/>
          </w:tcPr>
          <w:p w:rsidR="0022239F" w:rsidRDefault="0022239F" w:rsidP="00C56339">
            <w:pPr>
              <w:rPr>
                <w:rFonts w:ascii="Arial" w:hAnsi="Arial" w:cs="Arial"/>
              </w:rPr>
            </w:pPr>
            <w:r>
              <w:rPr>
                <w:rFonts w:ascii="Arial" w:hAnsi="Arial" w:cs="Arial"/>
              </w:rPr>
              <w:t>Activity / Lesson</w:t>
            </w:r>
          </w:p>
        </w:tc>
        <w:tc>
          <w:tcPr>
            <w:tcW w:w="2635" w:type="dxa"/>
            <w:vAlign w:val="center"/>
          </w:tcPr>
          <w:p w:rsidR="0022239F" w:rsidRDefault="0022239F" w:rsidP="00C56339">
            <w:pPr>
              <w:rPr>
                <w:rFonts w:ascii="Arial" w:hAnsi="Arial" w:cs="Arial"/>
              </w:rPr>
            </w:pPr>
            <w:r>
              <w:rPr>
                <w:rFonts w:ascii="Arial" w:hAnsi="Arial" w:cs="Arial"/>
              </w:rPr>
              <w:t xml:space="preserve">Aqueous Balance:  Equilibrium </w:t>
            </w:r>
          </w:p>
        </w:tc>
        <w:tc>
          <w:tcPr>
            <w:tcW w:w="2635" w:type="dxa"/>
            <w:vAlign w:val="center"/>
          </w:tcPr>
          <w:p w:rsidR="0022239F" w:rsidRDefault="005F7369" w:rsidP="00C56339">
            <w:pPr>
              <w:rPr>
                <w:rFonts w:ascii="Arial" w:hAnsi="Arial" w:cs="Arial"/>
              </w:rPr>
            </w:pPr>
            <w:r>
              <w:rPr>
                <w:rFonts w:ascii="Arial" w:hAnsi="Arial" w:cs="Arial"/>
              </w:rPr>
              <w:t>Osmosis</w:t>
            </w:r>
          </w:p>
          <w:p w:rsidR="005F7369" w:rsidRDefault="005F7369" w:rsidP="00C56339">
            <w:pPr>
              <w:rPr>
                <w:rFonts w:ascii="Arial" w:hAnsi="Arial" w:cs="Arial"/>
              </w:rPr>
            </w:pPr>
          </w:p>
          <w:p w:rsidR="005F7369" w:rsidRPr="00D1331D" w:rsidRDefault="005F7369" w:rsidP="00C56339">
            <w:pPr>
              <w:rPr>
                <w:rFonts w:ascii="Arial" w:hAnsi="Arial" w:cs="Arial"/>
              </w:rPr>
            </w:pPr>
            <w:r>
              <w:rPr>
                <w:rFonts w:ascii="Arial" w:hAnsi="Arial" w:cs="Arial"/>
              </w:rPr>
              <w:t>Transportation Mechanisms in Plants</w:t>
            </w:r>
          </w:p>
        </w:tc>
        <w:tc>
          <w:tcPr>
            <w:tcW w:w="2635" w:type="dxa"/>
            <w:vAlign w:val="center"/>
          </w:tcPr>
          <w:p w:rsidR="0022239F" w:rsidRPr="00D1331D" w:rsidRDefault="0022239F" w:rsidP="00C56339">
            <w:pPr>
              <w:rPr>
                <w:rFonts w:ascii="Arial" w:hAnsi="Arial" w:cs="Arial"/>
              </w:rPr>
            </w:pPr>
          </w:p>
        </w:tc>
        <w:tc>
          <w:tcPr>
            <w:tcW w:w="2636" w:type="dxa"/>
            <w:vAlign w:val="center"/>
          </w:tcPr>
          <w:p w:rsidR="0022239F" w:rsidRPr="00D1331D" w:rsidRDefault="0022239F" w:rsidP="00C56339">
            <w:pPr>
              <w:rPr>
                <w:rFonts w:ascii="Arial" w:hAnsi="Arial" w:cs="Arial"/>
              </w:rPr>
            </w:pPr>
          </w:p>
        </w:tc>
      </w:tr>
      <w:tr w:rsidR="0022239F" w:rsidTr="00DB6FDA">
        <w:trPr>
          <w:trHeight w:val="1952"/>
        </w:trPr>
        <w:tc>
          <w:tcPr>
            <w:tcW w:w="2635" w:type="dxa"/>
          </w:tcPr>
          <w:p w:rsidR="0022239F" w:rsidRDefault="0022239F" w:rsidP="00C56339">
            <w:pPr>
              <w:rPr>
                <w:rFonts w:ascii="Arial" w:hAnsi="Arial" w:cs="Arial"/>
              </w:rPr>
            </w:pPr>
            <w:r>
              <w:rPr>
                <w:rFonts w:ascii="Arial" w:hAnsi="Arial" w:cs="Arial"/>
              </w:rPr>
              <w:t>Activity / Lesson</w:t>
            </w:r>
          </w:p>
        </w:tc>
        <w:tc>
          <w:tcPr>
            <w:tcW w:w="2635" w:type="dxa"/>
            <w:vAlign w:val="center"/>
          </w:tcPr>
          <w:p w:rsidR="0022239F" w:rsidRDefault="0022239F" w:rsidP="00C56339">
            <w:pPr>
              <w:rPr>
                <w:rFonts w:ascii="Arial" w:hAnsi="Arial" w:cs="Arial"/>
              </w:rPr>
            </w:pPr>
            <w:r>
              <w:rPr>
                <w:rFonts w:ascii="Arial" w:hAnsi="Arial" w:cs="Arial"/>
              </w:rPr>
              <w:t xml:space="preserve">Removing Suspended Particles and Iron </w:t>
            </w:r>
          </w:p>
        </w:tc>
        <w:tc>
          <w:tcPr>
            <w:tcW w:w="2635" w:type="dxa"/>
            <w:vAlign w:val="center"/>
          </w:tcPr>
          <w:p w:rsidR="0022239F" w:rsidRPr="00D1331D" w:rsidRDefault="005F7369" w:rsidP="00C56339">
            <w:pPr>
              <w:rPr>
                <w:rFonts w:ascii="Arial" w:hAnsi="Arial" w:cs="Arial"/>
              </w:rPr>
            </w:pPr>
            <w:r>
              <w:rPr>
                <w:rFonts w:ascii="Arial" w:hAnsi="Arial" w:cs="Arial"/>
              </w:rPr>
              <w:t>Fertilizers</w:t>
            </w:r>
          </w:p>
        </w:tc>
        <w:tc>
          <w:tcPr>
            <w:tcW w:w="2635" w:type="dxa"/>
            <w:vAlign w:val="center"/>
          </w:tcPr>
          <w:p w:rsidR="0022239F" w:rsidRPr="00D1331D" w:rsidRDefault="0022239F" w:rsidP="00C56339">
            <w:pPr>
              <w:rPr>
                <w:rFonts w:ascii="Arial" w:hAnsi="Arial" w:cs="Arial"/>
              </w:rPr>
            </w:pPr>
          </w:p>
        </w:tc>
        <w:tc>
          <w:tcPr>
            <w:tcW w:w="2636" w:type="dxa"/>
            <w:vAlign w:val="center"/>
          </w:tcPr>
          <w:p w:rsidR="0022239F" w:rsidRPr="00D1331D" w:rsidRDefault="0022239F" w:rsidP="00C56339">
            <w:pPr>
              <w:rPr>
                <w:rFonts w:ascii="Arial" w:hAnsi="Arial" w:cs="Arial"/>
              </w:rPr>
            </w:pPr>
          </w:p>
        </w:tc>
      </w:tr>
      <w:tr w:rsidR="0022239F" w:rsidTr="00DB6FDA">
        <w:trPr>
          <w:trHeight w:val="1952"/>
        </w:trPr>
        <w:tc>
          <w:tcPr>
            <w:tcW w:w="2635" w:type="dxa"/>
          </w:tcPr>
          <w:p w:rsidR="0022239F" w:rsidRDefault="0022239F" w:rsidP="00C56339">
            <w:pPr>
              <w:rPr>
                <w:rFonts w:ascii="Arial" w:hAnsi="Arial" w:cs="Arial"/>
              </w:rPr>
            </w:pPr>
            <w:r>
              <w:rPr>
                <w:rFonts w:ascii="Arial" w:hAnsi="Arial" w:cs="Arial"/>
              </w:rPr>
              <w:lastRenderedPageBreak/>
              <w:t>Activity / Lesson</w:t>
            </w:r>
          </w:p>
        </w:tc>
        <w:tc>
          <w:tcPr>
            <w:tcW w:w="2635" w:type="dxa"/>
            <w:vAlign w:val="center"/>
          </w:tcPr>
          <w:p w:rsidR="0022239F" w:rsidRDefault="0022239F" w:rsidP="00C56339">
            <w:pPr>
              <w:rPr>
                <w:rFonts w:ascii="Arial" w:hAnsi="Arial" w:cs="Arial"/>
              </w:rPr>
            </w:pPr>
            <w:r>
              <w:rPr>
                <w:rFonts w:ascii="Arial" w:hAnsi="Arial" w:cs="Arial"/>
              </w:rPr>
              <w:t xml:space="preserve">Water Softening </w:t>
            </w:r>
          </w:p>
        </w:tc>
        <w:tc>
          <w:tcPr>
            <w:tcW w:w="2635" w:type="dxa"/>
            <w:vAlign w:val="center"/>
          </w:tcPr>
          <w:p w:rsidR="0022239F" w:rsidRPr="00D1331D" w:rsidRDefault="005F7369" w:rsidP="00C56339">
            <w:pPr>
              <w:rPr>
                <w:rFonts w:ascii="Arial" w:hAnsi="Arial" w:cs="Arial"/>
              </w:rPr>
            </w:pPr>
            <w:r>
              <w:rPr>
                <w:rFonts w:ascii="Arial" w:hAnsi="Arial" w:cs="Arial"/>
              </w:rPr>
              <w:t>Salinity and Salt-Water</w:t>
            </w:r>
            <w:r w:rsidR="009B6952">
              <w:rPr>
                <w:rFonts w:ascii="Arial" w:hAnsi="Arial" w:cs="Arial"/>
              </w:rPr>
              <w:t xml:space="preserve"> Intrusion </w:t>
            </w:r>
          </w:p>
        </w:tc>
        <w:tc>
          <w:tcPr>
            <w:tcW w:w="2635" w:type="dxa"/>
            <w:vAlign w:val="center"/>
          </w:tcPr>
          <w:p w:rsidR="0022239F" w:rsidRPr="00D1331D" w:rsidRDefault="0022239F" w:rsidP="00C56339">
            <w:pPr>
              <w:rPr>
                <w:rFonts w:ascii="Arial" w:hAnsi="Arial" w:cs="Arial"/>
              </w:rPr>
            </w:pPr>
          </w:p>
        </w:tc>
        <w:tc>
          <w:tcPr>
            <w:tcW w:w="2636" w:type="dxa"/>
            <w:vAlign w:val="center"/>
          </w:tcPr>
          <w:p w:rsidR="0022239F" w:rsidRPr="00D1331D" w:rsidRDefault="0022239F" w:rsidP="00C56339">
            <w:pPr>
              <w:rPr>
                <w:rFonts w:ascii="Arial" w:hAnsi="Arial" w:cs="Arial"/>
              </w:rPr>
            </w:pPr>
          </w:p>
        </w:tc>
      </w:tr>
      <w:tr w:rsidR="0022239F" w:rsidTr="00DB6FDA">
        <w:trPr>
          <w:trHeight w:val="1952"/>
        </w:trPr>
        <w:tc>
          <w:tcPr>
            <w:tcW w:w="2635" w:type="dxa"/>
          </w:tcPr>
          <w:p w:rsidR="0022239F" w:rsidRDefault="0022239F" w:rsidP="00C56339">
            <w:pPr>
              <w:rPr>
                <w:rFonts w:ascii="Arial" w:hAnsi="Arial" w:cs="Arial"/>
              </w:rPr>
            </w:pPr>
            <w:r>
              <w:rPr>
                <w:rFonts w:ascii="Arial" w:hAnsi="Arial" w:cs="Arial"/>
              </w:rPr>
              <w:t>Activity / Lesson</w:t>
            </w:r>
          </w:p>
        </w:tc>
        <w:tc>
          <w:tcPr>
            <w:tcW w:w="2635" w:type="dxa"/>
            <w:vAlign w:val="center"/>
          </w:tcPr>
          <w:p w:rsidR="0022239F" w:rsidRDefault="0022239F" w:rsidP="00C56339">
            <w:pPr>
              <w:rPr>
                <w:rFonts w:ascii="Arial" w:hAnsi="Arial" w:cs="Arial"/>
              </w:rPr>
            </w:pPr>
            <w:r>
              <w:rPr>
                <w:rFonts w:ascii="Arial" w:hAnsi="Arial" w:cs="Arial"/>
              </w:rPr>
              <w:t xml:space="preserve">Removing Toxic-Metal Ions </w:t>
            </w:r>
          </w:p>
        </w:tc>
        <w:tc>
          <w:tcPr>
            <w:tcW w:w="2635" w:type="dxa"/>
            <w:vAlign w:val="center"/>
          </w:tcPr>
          <w:p w:rsidR="0022239F" w:rsidRPr="00D1331D" w:rsidRDefault="009B6952" w:rsidP="00C56339">
            <w:pPr>
              <w:rPr>
                <w:rFonts w:ascii="Arial" w:hAnsi="Arial" w:cs="Arial"/>
              </w:rPr>
            </w:pPr>
            <w:r>
              <w:rPr>
                <w:rFonts w:ascii="Arial" w:hAnsi="Arial" w:cs="Arial"/>
              </w:rPr>
              <w:t xml:space="preserve">Trace Minerals and Plant Health </w:t>
            </w:r>
          </w:p>
        </w:tc>
        <w:tc>
          <w:tcPr>
            <w:tcW w:w="2635" w:type="dxa"/>
            <w:vAlign w:val="center"/>
          </w:tcPr>
          <w:p w:rsidR="0022239F" w:rsidRPr="00D1331D" w:rsidRDefault="0022239F" w:rsidP="00C56339">
            <w:pPr>
              <w:rPr>
                <w:rFonts w:ascii="Arial" w:hAnsi="Arial" w:cs="Arial"/>
              </w:rPr>
            </w:pPr>
          </w:p>
        </w:tc>
        <w:tc>
          <w:tcPr>
            <w:tcW w:w="2636" w:type="dxa"/>
            <w:vAlign w:val="center"/>
          </w:tcPr>
          <w:p w:rsidR="0022239F" w:rsidRPr="00D1331D" w:rsidRDefault="0022239F" w:rsidP="00C56339">
            <w:pPr>
              <w:rPr>
                <w:rFonts w:ascii="Arial" w:hAnsi="Arial" w:cs="Arial"/>
              </w:rPr>
            </w:pPr>
          </w:p>
        </w:tc>
      </w:tr>
      <w:tr w:rsidR="0022239F" w:rsidTr="00DB6FDA">
        <w:trPr>
          <w:trHeight w:val="1952"/>
        </w:trPr>
        <w:tc>
          <w:tcPr>
            <w:tcW w:w="2635" w:type="dxa"/>
          </w:tcPr>
          <w:p w:rsidR="0022239F" w:rsidRDefault="0022239F" w:rsidP="00C56339">
            <w:pPr>
              <w:rPr>
                <w:rFonts w:ascii="Arial" w:hAnsi="Arial" w:cs="Arial"/>
              </w:rPr>
            </w:pPr>
            <w:r>
              <w:rPr>
                <w:rFonts w:ascii="Arial" w:hAnsi="Arial" w:cs="Arial"/>
              </w:rPr>
              <w:t>Activity / Lesson</w:t>
            </w:r>
          </w:p>
        </w:tc>
        <w:tc>
          <w:tcPr>
            <w:tcW w:w="2635" w:type="dxa"/>
            <w:vAlign w:val="center"/>
          </w:tcPr>
          <w:p w:rsidR="0022239F" w:rsidRDefault="0022239F" w:rsidP="00C56339">
            <w:pPr>
              <w:rPr>
                <w:rFonts w:ascii="Arial" w:hAnsi="Arial" w:cs="Arial"/>
              </w:rPr>
            </w:pPr>
            <w:r>
              <w:rPr>
                <w:rFonts w:ascii="Arial" w:hAnsi="Arial" w:cs="Arial"/>
              </w:rPr>
              <w:t>Disinfection</w:t>
            </w:r>
          </w:p>
        </w:tc>
        <w:tc>
          <w:tcPr>
            <w:tcW w:w="2635" w:type="dxa"/>
            <w:vAlign w:val="center"/>
          </w:tcPr>
          <w:p w:rsidR="0022239F" w:rsidRDefault="009B6952" w:rsidP="00C56339">
            <w:pPr>
              <w:rPr>
                <w:rFonts w:ascii="Arial" w:hAnsi="Arial" w:cs="Arial"/>
              </w:rPr>
            </w:pPr>
            <w:r>
              <w:rPr>
                <w:rFonts w:ascii="Arial" w:hAnsi="Arial" w:cs="Arial"/>
              </w:rPr>
              <w:t>Water-borne Diseases</w:t>
            </w:r>
          </w:p>
          <w:p w:rsidR="009B6952" w:rsidRDefault="009B6952" w:rsidP="00C56339">
            <w:pPr>
              <w:rPr>
                <w:rFonts w:ascii="Arial" w:hAnsi="Arial" w:cs="Arial"/>
              </w:rPr>
            </w:pPr>
          </w:p>
          <w:p w:rsidR="009B6952" w:rsidRDefault="009B6952" w:rsidP="00C56339">
            <w:pPr>
              <w:rPr>
                <w:rFonts w:ascii="Arial" w:hAnsi="Arial" w:cs="Arial"/>
              </w:rPr>
            </w:pPr>
            <w:r>
              <w:rPr>
                <w:rFonts w:ascii="Arial" w:hAnsi="Arial" w:cs="Arial"/>
              </w:rPr>
              <w:t>Public Health</w:t>
            </w:r>
          </w:p>
          <w:p w:rsidR="009B6952" w:rsidRDefault="009B6952" w:rsidP="00C56339">
            <w:pPr>
              <w:rPr>
                <w:rFonts w:ascii="Arial" w:hAnsi="Arial" w:cs="Arial"/>
              </w:rPr>
            </w:pPr>
          </w:p>
          <w:p w:rsidR="009B6952" w:rsidRPr="00D1331D" w:rsidRDefault="0062007B" w:rsidP="00C56339">
            <w:pPr>
              <w:rPr>
                <w:rFonts w:ascii="Arial" w:hAnsi="Arial" w:cs="Arial"/>
              </w:rPr>
            </w:pPr>
            <w:r>
              <w:rPr>
                <w:rFonts w:ascii="Arial" w:hAnsi="Arial" w:cs="Arial"/>
              </w:rPr>
              <w:t>Agricultural Effluents</w:t>
            </w:r>
          </w:p>
        </w:tc>
        <w:tc>
          <w:tcPr>
            <w:tcW w:w="2635" w:type="dxa"/>
            <w:vAlign w:val="center"/>
          </w:tcPr>
          <w:p w:rsidR="0022239F" w:rsidRPr="00D1331D" w:rsidRDefault="0022239F" w:rsidP="00C56339">
            <w:pPr>
              <w:rPr>
                <w:rFonts w:ascii="Arial" w:hAnsi="Arial" w:cs="Arial"/>
              </w:rPr>
            </w:pPr>
          </w:p>
        </w:tc>
        <w:tc>
          <w:tcPr>
            <w:tcW w:w="2636" w:type="dxa"/>
            <w:vAlign w:val="center"/>
          </w:tcPr>
          <w:p w:rsidR="0022239F" w:rsidRPr="00D1331D" w:rsidRDefault="0022239F" w:rsidP="00C56339">
            <w:pPr>
              <w:rPr>
                <w:rFonts w:ascii="Arial" w:hAnsi="Arial" w:cs="Arial"/>
              </w:rPr>
            </w:pPr>
          </w:p>
        </w:tc>
      </w:tr>
      <w:tr w:rsidR="0022239F" w:rsidTr="00DB6FDA">
        <w:trPr>
          <w:trHeight w:val="1952"/>
        </w:trPr>
        <w:tc>
          <w:tcPr>
            <w:tcW w:w="2635" w:type="dxa"/>
          </w:tcPr>
          <w:p w:rsidR="0022239F" w:rsidRDefault="0022239F" w:rsidP="00C56339">
            <w:pPr>
              <w:rPr>
                <w:rFonts w:ascii="Arial" w:hAnsi="Arial" w:cs="Arial"/>
              </w:rPr>
            </w:pPr>
          </w:p>
        </w:tc>
        <w:tc>
          <w:tcPr>
            <w:tcW w:w="2635" w:type="dxa"/>
            <w:vAlign w:val="center"/>
          </w:tcPr>
          <w:p w:rsidR="0022239F" w:rsidRDefault="0022239F" w:rsidP="00C56339">
            <w:pPr>
              <w:rPr>
                <w:rFonts w:ascii="Arial" w:hAnsi="Arial" w:cs="Arial"/>
              </w:rPr>
            </w:pPr>
          </w:p>
        </w:tc>
        <w:tc>
          <w:tcPr>
            <w:tcW w:w="2635" w:type="dxa"/>
            <w:vAlign w:val="center"/>
          </w:tcPr>
          <w:p w:rsidR="0022239F" w:rsidRPr="00D1331D" w:rsidRDefault="0022239F" w:rsidP="00C56339">
            <w:pPr>
              <w:rPr>
                <w:rFonts w:ascii="Arial" w:hAnsi="Arial" w:cs="Arial"/>
              </w:rPr>
            </w:pPr>
          </w:p>
        </w:tc>
        <w:tc>
          <w:tcPr>
            <w:tcW w:w="2635" w:type="dxa"/>
            <w:vAlign w:val="center"/>
          </w:tcPr>
          <w:p w:rsidR="0022239F" w:rsidRPr="00D1331D" w:rsidRDefault="0022239F" w:rsidP="00C56339">
            <w:pPr>
              <w:rPr>
                <w:rFonts w:ascii="Arial" w:hAnsi="Arial" w:cs="Arial"/>
              </w:rPr>
            </w:pPr>
          </w:p>
        </w:tc>
        <w:tc>
          <w:tcPr>
            <w:tcW w:w="2636" w:type="dxa"/>
            <w:vAlign w:val="center"/>
          </w:tcPr>
          <w:p w:rsidR="0022239F" w:rsidRPr="00D1331D" w:rsidRDefault="0022239F" w:rsidP="00C56339">
            <w:pPr>
              <w:rPr>
                <w:rFonts w:ascii="Arial" w:hAnsi="Arial" w:cs="Arial"/>
              </w:rPr>
            </w:pPr>
          </w:p>
        </w:tc>
      </w:tr>
    </w:tbl>
    <w:p w:rsidR="004B2AE4" w:rsidRDefault="004B2AE4" w:rsidP="00F87FBB">
      <w:pPr>
        <w:jc w:val="center"/>
      </w:pPr>
    </w:p>
    <w:p w:rsidR="00BD696A" w:rsidRDefault="00BD696A" w:rsidP="00F87FBB">
      <w:pPr>
        <w:ind w:hanging="720"/>
        <w:rPr>
          <w:color w:val="000000"/>
          <w:sz w:val="28"/>
        </w:rPr>
      </w:pPr>
    </w:p>
    <w:p w:rsidR="00BD696A" w:rsidRPr="00BD696A" w:rsidRDefault="00BD696A" w:rsidP="00F87FBB">
      <w:pPr>
        <w:ind w:hanging="720"/>
        <w:rPr>
          <w:rFonts w:ascii="Arial" w:hAnsi="Arial" w:cs="Arial"/>
          <w:b/>
          <w:color w:val="000000"/>
          <w:sz w:val="28"/>
        </w:rPr>
      </w:pPr>
      <w:r w:rsidRPr="00BD696A">
        <w:rPr>
          <w:rFonts w:ascii="Arial" w:hAnsi="Arial" w:cs="Arial"/>
          <w:b/>
          <w:color w:val="000000"/>
          <w:sz w:val="28"/>
        </w:rPr>
        <w:t>Less</w:t>
      </w:r>
      <w:r w:rsidR="00020145">
        <w:rPr>
          <w:rFonts w:ascii="Arial" w:hAnsi="Arial" w:cs="Arial"/>
          <w:b/>
          <w:color w:val="000000"/>
          <w:sz w:val="28"/>
        </w:rPr>
        <w:t xml:space="preserve">on Instructions </w:t>
      </w:r>
      <w:proofErr w:type="gramStart"/>
      <w:r w:rsidR="00020145">
        <w:rPr>
          <w:rFonts w:ascii="Arial" w:hAnsi="Arial" w:cs="Arial"/>
          <w:b/>
          <w:color w:val="000000"/>
          <w:sz w:val="28"/>
        </w:rPr>
        <w:t xml:space="preserve">for  </w:t>
      </w:r>
      <w:proofErr w:type="spellStart"/>
      <w:r w:rsidR="009F5606">
        <w:rPr>
          <w:rFonts w:ascii="Arial" w:hAnsi="Arial" w:cs="Arial"/>
          <w:b/>
          <w:color w:val="000000"/>
          <w:sz w:val="28"/>
        </w:rPr>
        <w:t>Hort</w:t>
      </w:r>
      <w:proofErr w:type="spellEnd"/>
      <w:proofErr w:type="gramEnd"/>
      <w:r w:rsidR="009F5606">
        <w:rPr>
          <w:rFonts w:ascii="Arial" w:hAnsi="Arial" w:cs="Arial"/>
          <w:b/>
          <w:color w:val="000000"/>
          <w:sz w:val="28"/>
        </w:rPr>
        <w:t xml:space="preserve">  2</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BD696A">
        <w:tc>
          <w:tcPr>
            <w:tcW w:w="13248" w:type="dxa"/>
            <w:tcBorders>
              <w:top w:val="single" w:sz="4" w:space="0" w:color="auto"/>
              <w:bottom w:val="single" w:sz="4" w:space="0" w:color="auto"/>
            </w:tcBorders>
          </w:tcPr>
          <w:p w:rsidR="00203F33" w:rsidRDefault="00BE1204" w:rsidP="00BD696A">
            <w:pPr>
              <w:rPr>
                <w:rFonts w:ascii="Arial" w:hAnsi="Arial" w:cs="Arial"/>
                <w:b/>
                <w:color w:val="000000"/>
              </w:rPr>
            </w:pPr>
            <w:r>
              <w:rPr>
                <w:rFonts w:ascii="Arial" w:hAnsi="Arial" w:cs="Arial"/>
                <w:b/>
                <w:color w:val="000000"/>
              </w:rPr>
              <w:t>Standards (</w:t>
            </w:r>
            <w:r w:rsidR="00203F33">
              <w:rPr>
                <w:rFonts w:ascii="Arial" w:hAnsi="Arial" w:cs="Arial"/>
                <w:b/>
                <w:color w:val="000000"/>
              </w:rPr>
              <w:t>Performance Tasks</w:t>
            </w:r>
            <w:r>
              <w:rPr>
                <w:rFonts w:ascii="Arial" w:hAnsi="Arial" w:cs="Arial"/>
                <w:b/>
                <w:color w:val="000000"/>
              </w:rPr>
              <w:t xml:space="preserve"> or </w:t>
            </w:r>
            <w:r w:rsidR="00203F33">
              <w:rPr>
                <w:rFonts w:ascii="Arial" w:hAnsi="Arial" w:cs="Arial"/>
                <w:b/>
                <w:color w:val="000000"/>
              </w:rPr>
              <w:t xml:space="preserve">Course Frameworks </w:t>
            </w:r>
            <w:r>
              <w:rPr>
                <w:rFonts w:ascii="Arial" w:hAnsi="Arial" w:cs="Arial"/>
                <w:b/>
                <w:color w:val="000000"/>
              </w:rPr>
              <w:t xml:space="preserve">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p>
          <w:p w:rsidR="00203F33" w:rsidRPr="00BD696A" w:rsidRDefault="00203F33" w:rsidP="00BD696A">
            <w:pPr>
              <w:rPr>
                <w:rFonts w:ascii="Arial" w:hAnsi="Arial" w:cs="Arial"/>
                <w:b/>
                <w:color w:val="000000"/>
              </w:rPr>
            </w:pPr>
            <w:r>
              <w:rPr>
                <w:rFonts w:ascii="Arial" w:hAnsi="Arial" w:cs="Arial"/>
                <w:b/>
                <w:color w:val="000000"/>
              </w:rPr>
              <w:t>Rigor &amp; Relevance (quadrant):</w:t>
            </w:r>
          </w:p>
        </w:tc>
      </w:tr>
      <w:tr w:rsidR="00F87FBB" w:rsidRPr="00BD696A">
        <w:tc>
          <w:tcPr>
            <w:tcW w:w="13248" w:type="dxa"/>
            <w:tcBorders>
              <w:top w:val="single" w:sz="4" w:space="0" w:color="auto"/>
              <w:bottom w:val="single" w:sz="4" w:space="0" w:color="auto"/>
            </w:tcBorders>
          </w:tcPr>
          <w:p w:rsidR="00F87FBB" w:rsidRPr="00BD696A" w:rsidRDefault="00F87FBB" w:rsidP="00BD696A">
            <w:pPr>
              <w:rPr>
                <w:rFonts w:ascii="Arial" w:hAnsi="Arial" w:cs="Arial"/>
                <w:color w:val="000000"/>
              </w:rPr>
            </w:pPr>
            <w:r w:rsidRPr="00BD696A">
              <w:rPr>
                <w:rFonts w:ascii="Arial" w:hAnsi="Arial" w:cs="Arial"/>
                <w:b/>
                <w:color w:val="000000"/>
              </w:rPr>
              <w:lastRenderedPageBreak/>
              <w:t>Instructions to Teacher:</w:t>
            </w:r>
            <w:r w:rsidRPr="00BD696A">
              <w:rPr>
                <w:rFonts w:ascii="Arial" w:hAnsi="Arial" w:cs="Arial"/>
                <w:color w:val="000000"/>
              </w:rPr>
              <w:t xml:space="preserve"> </w:t>
            </w:r>
            <w:r w:rsidR="00020145">
              <w:rPr>
                <w:rFonts w:ascii="Arial" w:hAnsi="Arial" w:cs="Arial"/>
                <w:color w:val="000000"/>
              </w:rPr>
              <w:t xml:space="preserve">(1) </w:t>
            </w:r>
          </w:p>
          <w:p w:rsidR="00F87FBB" w:rsidRPr="00BD696A" w:rsidRDefault="00F87FBB" w:rsidP="00BD696A">
            <w:pPr>
              <w:rPr>
                <w:rFonts w:ascii="Arial" w:hAnsi="Arial" w:cs="Arial"/>
                <w:color w:val="000000"/>
              </w:rPr>
            </w:pP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BB0B8C" w:rsidRPr="00BD696A" w:rsidRDefault="00F87FBB" w:rsidP="00BB0B8C">
            <w:pPr>
              <w:rPr>
                <w:rFonts w:ascii="Arial" w:hAnsi="Arial" w:cs="Arial"/>
                <w:color w:val="000000"/>
              </w:rPr>
            </w:pPr>
            <w:r w:rsidRPr="00BD696A">
              <w:rPr>
                <w:rFonts w:ascii="Arial" w:hAnsi="Arial" w:cs="Arial"/>
                <w:b/>
                <w:color w:val="000000"/>
              </w:rPr>
              <w:t>Instructions to Students:</w:t>
            </w:r>
            <w:r w:rsidR="00514F6C">
              <w:rPr>
                <w:rFonts w:ascii="Arial" w:hAnsi="Arial" w:cs="Arial"/>
                <w:b/>
                <w:color w:val="000000"/>
              </w:rPr>
              <w:t xml:space="preserve"> (1) </w:t>
            </w:r>
          </w:p>
          <w:p w:rsidR="00F87FBB" w:rsidRPr="00BD696A" w:rsidRDefault="00F87FBB" w:rsidP="00BD696A">
            <w:pPr>
              <w:rPr>
                <w:rFonts w:ascii="Arial" w:hAnsi="Arial" w:cs="Arial"/>
                <w:color w:val="000000"/>
              </w:rPr>
            </w:pP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F87FBB" w:rsidRPr="00BD696A" w:rsidRDefault="00F87FBB" w:rsidP="00BD696A">
            <w:pPr>
              <w:rPr>
                <w:rFonts w:ascii="Arial" w:hAnsi="Arial" w:cs="Arial"/>
                <w:b/>
                <w:color w:val="000000"/>
              </w:rPr>
            </w:pPr>
            <w:r w:rsidRPr="00BD696A">
              <w:rPr>
                <w:rFonts w:ascii="Arial" w:hAnsi="Arial" w:cs="Arial"/>
                <w:b/>
                <w:color w:val="000000"/>
              </w:rPr>
              <w:t xml:space="preserve">Instructions for </w:t>
            </w:r>
            <w:r w:rsidR="00BD696A" w:rsidRPr="00BD696A">
              <w:rPr>
                <w:rFonts w:ascii="Arial" w:hAnsi="Arial" w:cs="Arial"/>
                <w:b/>
                <w:color w:val="000000"/>
              </w:rPr>
              <w:t>Student Accommodations:</w:t>
            </w:r>
            <w:r w:rsidRPr="00BD696A">
              <w:rPr>
                <w:rFonts w:ascii="Arial" w:hAnsi="Arial" w:cs="Arial"/>
                <w:b/>
                <w:color w:val="000000"/>
              </w:rPr>
              <w:t xml:space="preserve"> </w:t>
            </w:r>
          </w:p>
          <w:p w:rsidR="00F87FBB" w:rsidRPr="00BD696A" w:rsidRDefault="00F87FBB" w:rsidP="00BD696A">
            <w:pPr>
              <w:rPr>
                <w:rFonts w:ascii="Arial" w:hAnsi="Arial" w:cs="Arial"/>
                <w:color w:val="000000"/>
              </w:rPr>
            </w:pPr>
          </w:p>
        </w:tc>
      </w:tr>
      <w:tr w:rsidR="00F87FBB" w:rsidRPr="00BD696A">
        <w:tc>
          <w:tcPr>
            <w:tcW w:w="13248" w:type="dxa"/>
          </w:tcPr>
          <w:p w:rsidR="00F87FBB" w:rsidRPr="00BD696A" w:rsidRDefault="00F87FBB"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F87FBB" w:rsidRPr="00BD696A" w:rsidRDefault="00F87FBB" w:rsidP="00BD696A">
            <w:pPr>
              <w:rPr>
                <w:rFonts w:ascii="Arial" w:hAnsi="Arial" w:cs="Arial"/>
                <w:b/>
                <w:color w:val="000000"/>
              </w:rPr>
            </w:pPr>
          </w:p>
        </w:tc>
      </w:tr>
      <w:tr w:rsidR="00F87FBB" w:rsidRPr="00BD696A">
        <w:tc>
          <w:tcPr>
            <w:tcW w:w="13248" w:type="dxa"/>
          </w:tcPr>
          <w:p w:rsidR="00F87FBB" w:rsidRPr="00BD696A" w:rsidRDefault="00F87FBB" w:rsidP="00BD696A">
            <w:pPr>
              <w:rPr>
                <w:rFonts w:ascii="Arial" w:hAnsi="Arial" w:cs="Arial"/>
                <w:b/>
                <w:color w:val="000000"/>
              </w:rPr>
            </w:pPr>
            <w:r w:rsidRPr="00BD696A">
              <w:rPr>
                <w:rFonts w:ascii="Arial" w:hAnsi="Arial" w:cs="Arial"/>
                <w:b/>
                <w:color w:val="000000"/>
              </w:rPr>
              <w:t xml:space="preserve">Approximate Length of Time for Activity: </w:t>
            </w:r>
          </w:p>
          <w:p w:rsidR="00F87FBB" w:rsidRPr="00BD696A" w:rsidRDefault="00F87FBB" w:rsidP="00BD696A">
            <w:pPr>
              <w:rPr>
                <w:rFonts w:ascii="Arial" w:hAnsi="Arial" w:cs="Arial"/>
                <w:b/>
                <w:color w:val="000000"/>
              </w:rPr>
            </w:pPr>
          </w:p>
        </w:tc>
      </w:tr>
      <w:tr w:rsidR="00F87FBB" w:rsidRPr="00BD696A">
        <w:tc>
          <w:tcPr>
            <w:tcW w:w="13248" w:type="dxa"/>
          </w:tcPr>
          <w:p w:rsidR="00F87FBB" w:rsidRPr="00BD696A" w:rsidRDefault="00F87FBB" w:rsidP="00BD696A">
            <w:pPr>
              <w:rPr>
                <w:rFonts w:ascii="Arial" w:hAnsi="Arial" w:cs="Arial"/>
                <w:color w:val="000000"/>
              </w:rPr>
            </w:pPr>
            <w:r w:rsidRPr="00BD696A">
              <w:rPr>
                <w:rFonts w:ascii="Arial" w:hAnsi="Arial" w:cs="Arial"/>
                <w:b/>
                <w:color w:val="000000"/>
              </w:rPr>
              <w:t xml:space="preserve">Materials Needed: </w:t>
            </w:r>
          </w:p>
          <w:p w:rsidR="00F87FBB" w:rsidRPr="00BD696A" w:rsidRDefault="00F87FBB" w:rsidP="00BD696A">
            <w:pPr>
              <w:pStyle w:val="HTMLPreformatted"/>
              <w:rPr>
                <w:rFonts w:ascii="Arial" w:hAnsi="Arial" w:cs="Arial"/>
                <w:b/>
                <w:color w:val="000000"/>
                <w:sz w:val="24"/>
              </w:rPr>
            </w:pPr>
          </w:p>
        </w:tc>
      </w:tr>
      <w:tr w:rsidR="00F87FBB">
        <w:tc>
          <w:tcPr>
            <w:tcW w:w="13248" w:type="dxa"/>
          </w:tcPr>
          <w:p w:rsidR="00F87FBB" w:rsidRPr="00BD696A" w:rsidRDefault="00F87FBB" w:rsidP="00BD696A">
            <w:pPr>
              <w:rPr>
                <w:rFonts w:ascii="Arial" w:hAnsi="Arial" w:cs="Arial"/>
                <w:b/>
                <w:color w:val="000000"/>
              </w:rPr>
            </w:pPr>
            <w:r w:rsidRPr="00BD696A">
              <w:rPr>
                <w:rFonts w:ascii="Arial" w:hAnsi="Arial" w:cs="Arial"/>
                <w:b/>
                <w:color w:val="000000"/>
              </w:rPr>
              <w:t>Resources Needed:</w:t>
            </w:r>
          </w:p>
          <w:p w:rsidR="00F87FBB" w:rsidRPr="00BD696A" w:rsidRDefault="00514F6C" w:rsidP="00BD696A">
            <w:pPr>
              <w:rPr>
                <w:rFonts w:ascii="Arial" w:hAnsi="Arial" w:cs="Arial"/>
                <w:b/>
                <w:color w:val="000000"/>
              </w:rPr>
            </w:pPr>
            <w:r>
              <w:rPr>
                <w:rFonts w:ascii="Arial" w:hAnsi="Arial" w:cs="Arial"/>
                <w:b/>
                <w:color w:val="000000"/>
              </w:rPr>
              <w:t xml:space="preserve">LCD projector, PC, </w:t>
            </w:r>
            <w:r w:rsidR="00BB0B8C">
              <w:rPr>
                <w:rFonts w:ascii="Arial" w:hAnsi="Arial" w:cs="Arial"/>
                <w:b/>
                <w:color w:val="000000"/>
              </w:rPr>
              <w:t>etc.</w:t>
            </w:r>
          </w:p>
        </w:tc>
      </w:tr>
      <w:tr w:rsidR="00F87FBB">
        <w:tc>
          <w:tcPr>
            <w:tcW w:w="13248" w:type="dxa"/>
            <w:tcBorders>
              <w:bottom w:val="single" w:sz="4" w:space="0" w:color="auto"/>
            </w:tcBorders>
          </w:tcPr>
          <w:p w:rsidR="00F87FBB" w:rsidRPr="00BD696A" w:rsidRDefault="00F87FBB" w:rsidP="00BD696A">
            <w:pPr>
              <w:pStyle w:val="Heading6"/>
              <w:rPr>
                <w:rFonts w:ascii="Arial" w:hAnsi="Arial" w:cs="Arial"/>
              </w:rPr>
            </w:pPr>
            <w:r w:rsidRPr="00BD696A">
              <w:rPr>
                <w:rFonts w:ascii="Arial" w:hAnsi="Arial" w:cs="Arial"/>
              </w:rPr>
              <w:t>Attachments:</w:t>
            </w:r>
          </w:p>
          <w:p w:rsidR="00F87FBB" w:rsidRPr="00BD696A" w:rsidRDefault="00F87FBB" w:rsidP="00BD696A">
            <w:pPr>
              <w:rPr>
                <w:rFonts w:ascii="Arial" w:hAnsi="Arial" w:cs="Arial"/>
              </w:rPr>
            </w:pPr>
          </w:p>
        </w:tc>
      </w:tr>
    </w:tbl>
    <w:p w:rsidR="00F87FBB" w:rsidRDefault="00F87FBB" w:rsidP="00F87FBB"/>
    <w:p w:rsidR="00BD696A" w:rsidRDefault="00BD696A" w:rsidP="00F87FBB"/>
    <w:p w:rsidR="00BD696A" w:rsidRPr="00BD696A" w:rsidRDefault="00BD696A" w:rsidP="00BD696A">
      <w:pPr>
        <w:ind w:hanging="720"/>
        <w:rPr>
          <w:rFonts w:ascii="Arial" w:hAnsi="Arial" w:cs="Arial"/>
          <w:b/>
          <w:color w:val="000000"/>
          <w:sz w:val="28"/>
        </w:rPr>
      </w:pPr>
      <w:r w:rsidRPr="00BD696A">
        <w:rPr>
          <w:rFonts w:ascii="Arial" w:hAnsi="Arial" w:cs="Arial"/>
          <w:b/>
          <w:color w:val="000000"/>
          <w:sz w:val="28"/>
        </w:rPr>
        <w:t>Lesson Instruc</w:t>
      </w:r>
      <w:r w:rsidR="005B6E61">
        <w:rPr>
          <w:rFonts w:ascii="Arial" w:hAnsi="Arial" w:cs="Arial"/>
          <w:b/>
          <w:color w:val="000000"/>
          <w:sz w:val="28"/>
        </w:rPr>
        <w:t xml:space="preserve">tions </w:t>
      </w:r>
      <w:proofErr w:type="gramStart"/>
      <w:r w:rsidR="005B6E61">
        <w:rPr>
          <w:rFonts w:ascii="Arial" w:hAnsi="Arial" w:cs="Arial"/>
          <w:b/>
          <w:color w:val="000000"/>
          <w:sz w:val="28"/>
        </w:rPr>
        <w:t>for  Chemistry</w:t>
      </w:r>
      <w:proofErr w:type="gramEnd"/>
      <w:r w:rsidR="005B6E61">
        <w:rPr>
          <w:rFonts w:ascii="Arial" w:hAnsi="Arial" w:cs="Arial"/>
          <w:b/>
          <w:color w:val="000000"/>
          <w:sz w:val="28"/>
        </w:rPr>
        <w:t xml:space="preserve"> 1 Honors:</w:t>
      </w:r>
      <w:r w:rsidR="006F38BD">
        <w:rPr>
          <w:rFonts w:ascii="Arial" w:hAnsi="Arial" w:cs="Arial"/>
          <w:b/>
          <w:color w:val="000000"/>
          <w:sz w:val="28"/>
        </w:rPr>
        <w:t xml:space="preserve"> </w:t>
      </w:r>
    </w:p>
    <w:p w:rsidR="00BD696A" w:rsidRPr="00BD696A" w:rsidRDefault="00BD696A" w:rsidP="00BD696A">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E1204" w:rsidRPr="005835E8" w:rsidRDefault="00BE1204" w:rsidP="00BE1204">
            <w:pPr>
              <w:rPr>
                <w:rFonts w:ascii="Arial" w:hAnsi="Arial" w:cs="Arial"/>
                <w:color w:val="000000"/>
              </w:rPr>
            </w:pPr>
            <w:r>
              <w:rPr>
                <w:rFonts w:ascii="Arial" w:hAnsi="Arial" w:cs="Arial"/>
                <w:b/>
                <w:color w:val="000000"/>
              </w:rPr>
              <w:t xml:space="preserve">Standards (Performance Tasks or Course </w:t>
            </w:r>
            <w:proofErr w:type="gramStart"/>
            <w:r>
              <w:rPr>
                <w:rFonts w:ascii="Arial" w:hAnsi="Arial" w:cs="Arial"/>
                <w:b/>
                <w:color w:val="000000"/>
              </w:rPr>
              <w:t>Frameworks  or</w:t>
            </w:r>
            <w:proofErr w:type="gramEnd"/>
            <w:r>
              <w:rPr>
                <w:rFonts w:ascii="Arial" w:hAnsi="Arial" w:cs="Arial"/>
                <w:b/>
                <w:color w:val="000000"/>
              </w:rPr>
              <w:t xml:space="preserve"> Sunshine State Standards ):</w:t>
            </w:r>
            <w:r w:rsidR="005835E8">
              <w:rPr>
                <w:rFonts w:ascii="Arial" w:hAnsi="Arial" w:cs="Arial"/>
                <w:b/>
                <w:color w:val="000000"/>
              </w:rPr>
              <w:t xml:space="preserve">  </w:t>
            </w:r>
            <w:r w:rsidR="005835E8">
              <w:rPr>
                <w:rFonts w:ascii="Arial" w:hAnsi="Arial" w:cs="Arial"/>
                <w:color w:val="000000"/>
              </w:rPr>
              <w:t>See 2009-2010 Volusia County Chemistry 1 Honors Curriculum Map.</w:t>
            </w:r>
          </w:p>
          <w:p w:rsidR="00BE1204" w:rsidRPr="00BD696A" w:rsidRDefault="00BE1204" w:rsidP="00BE1204">
            <w:pPr>
              <w:rPr>
                <w:rFonts w:ascii="Arial" w:hAnsi="Arial" w:cs="Arial"/>
                <w:b/>
                <w:color w:val="000000"/>
              </w:rPr>
            </w:pPr>
            <w:r>
              <w:rPr>
                <w:rFonts w:ascii="Arial" w:hAnsi="Arial" w:cs="Arial"/>
                <w:b/>
                <w:color w:val="000000"/>
              </w:rPr>
              <w:t>Rigor &amp; Relevance (quadrant):</w:t>
            </w:r>
            <w:r w:rsidR="005B6E61">
              <w:rPr>
                <w:rFonts w:ascii="Arial" w:hAnsi="Arial" w:cs="Arial"/>
                <w:b/>
                <w:color w:val="000000"/>
              </w:rPr>
              <w:t xml:space="preserve">  </w:t>
            </w:r>
            <w:r w:rsidR="005B6E61" w:rsidRPr="005835E8">
              <w:rPr>
                <w:rFonts w:ascii="Arial" w:hAnsi="Arial" w:cs="Arial"/>
                <w:color w:val="000000"/>
              </w:rPr>
              <w:t>stepwise, 1 through 4</w:t>
            </w:r>
          </w:p>
        </w:tc>
      </w:tr>
      <w:tr w:rsidR="00BE1204" w:rsidRPr="00BD696A">
        <w:tc>
          <w:tcPr>
            <w:tcW w:w="13248" w:type="dxa"/>
            <w:tcBorders>
              <w:top w:val="single" w:sz="4" w:space="0" w:color="auto"/>
              <w:bottom w:val="single" w:sz="4" w:space="0" w:color="auto"/>
            </w:tcBorders>
          </w:tcPr>
          <w:p w:rsidR="00BE1204" w:rsidRPr="00BD696A" w:rsidRDefault="00BE1204" w:rsidP="00BD696A">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r w:rsidR="005B6E61">
              <w:rPr>
                <w:rFonts w:ascii="Arial" w:hAnsi="Arial" w:cs="Arial"/>
                <w:color w:val="000000"/>
              </w:rPr>
              <w:t xml:space="preserve"> </w:t>
            </w:r>
          </w:p>
          <w:p w:rsidR="00BE1204" w:rsidRPr="00BD696A" w:rsidRDefault="005B6E61" w:rsidP="005B6E61">
            <w:pPr>
              <w:rPr>
                <w:rFonts w:ascii="Arial" w:hAnsi="Arial" w:cs="Arial"/>
                <w:color w:val="000000"/>
              </w:rPr>
            </w:pPr>
            <w:r>
              <w:rPr>
                <w:rFonts w:ascii="Arial" w:hAnsi="Arial" w:cs="Arial"/>
                <w:color w:val="000000"/>
              </w:rPr>
              <w:t xml:space="preserve">     See textbook and ancillary materials for detailed instructions.  “Active Chemistry,” 2007.  It’s About Time, Inc.  </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7F1FAA" w:rsidRPr="003E3155" w:rsidRDefault="00BE1204" w:rsidP="00BD696A">
            <w:pPr>
              <w:rPr>
                <w:rFonts w:ascii="Arial" w:hAnsi="Arial" w:cs="Arial"/>
                <w:color w:val="000000"/>
              </w:rPr>
            </w:pPr>
            <w:r w:rsidRPr="00BD696A">
              <w:rPr>
                <w:rFonts w:ascii="Arial" w:hAnsi="Arial" w:cs="Arial"/>
                <w:b/>
                <w:color w:val="000000"/>
              </w:rPr>
              <w:t>Instructions to Students:</w:t>
            </w:r>
            <w:r w:rsidR="00EC1366">
              <w:rPr>
                <w:rFonts w:ascii="Arial" w:hAnsi="Arial" w:cs="Arial"/>
                <w:b/>
                <w:color w:val="000000"/>
              </w:rPr>
              <w:t xml:space="preserve">  </w:t>
            </w:r>
          </w:p>
          <w:p w:rsidR="00BE1204" w:rsidRPr="00BD696A" w:rsidRDefault="005B6E61" w:rsidP="00BD696A">
            <w:pPr>
              <w:rPr>
                <w:rFonts w:ascii="Arial" w:hAnsi="Arial" w:cs="Arial"/>
                <w:color w:val="000000"/>
              </w:rPr>
            </w:pPr>
            <w:r>
              <w:rPr>
                <w:rFonts w:ascii="Arial" w:hAnsi="Arial" w:cs="Arial"/>
                <w:color w:val="000000"/>
              </w:rPr>
              <w:t xml:space="preserve">     (These activities are highly detailed.  See student text.  </w:t>
            </w:r>
            <w:r w:rsidR="00BE1204" w:rsidRPr="00BD696A">
              <w:rPr>
                <w:rFonts w:ascii="Arial" w:hAnsi="Arial" w:cs="Arial"/>
                <w:color w:val="000000"/>
              </w:rPr>
              <w:t xml:space="preserve"> </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BD696A">
            <w:pPr>
              <w:rPr>
                <w:rFonts w:ascii="Arial" w:hAnsi="Arial" w:cs="Arial"/>
                <w:b/>
                <w:color w:val="000000"/>
              </w:rPr>
            </w:pPr>
            <w:r w:rsidRPr="00BD696A">
              <w:rPr>
                <w:rFonts w:ascii="Arial" w:hAnsi="Arial" w:cs="Arial"/>
                <w:b/>
                <w:color w:val="000000"/>
              </w:rPr>
              <w:t xml:space="preserve">Instructions for Student Accommodations: </w:t>
            </w:r>
          </w:p>
          <w:p w:rsidR="00BE1204" w:rsidRPr="00BD696A" w:rsidRDefault="005B6E61" w:rsidP="00BD696A">
            <w:pPr>
              <w:rPr>
                <w:rFonts w:ascii="Arial" w:hAnsi="Arial" w:cs="Arial"/>
                <w:color w:val="000000"/>
              </w:rPr>
            </w:pPr>
            <w:r>
              <w:rPr>
                <w:rFonts w:ascii="Arial" w:hAnsi="Arial" w:cs="Arial"/>
                <w:color w:val="000000"/>
              </w:rPr>
              <w:t xml:space="preserve">     Teacher materials provided include very detailed suggestions for various solving challenges in meeting student needs.  </w:t>
            </w:r>
          </w:p>
        </w:tc>
      </w:tr>
      <w:tr w:rsidR="00BE1204" w:rsidRPr="00BD696A">
        <w:tc>
          <w:tcPr>
            <w:tcW w:w="13248" w:type="dxa"/>
          </w:tcPr>
          <w:p w:rsidR="00BE1204" w:rsidRPr="00BD696A" w:rsidRDefault="00BE1204"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BE1204" w:rsidRPr="005B6E61" w:rsidRDefault="005B6E61" w:rsidP="00BD696A">
            <w:pPr>
              <w:rPr>
                <w:rFonts w:ascii="Arial" w:hAnsi="Arial" w:cs="Arial"/>
                <w:color w:val="000000"/>
              </w:rPr>
            </w:pPr>
            <w:r>
              <w:rPr>
                <w:rFonts w:ascii="Arial" w:hAnsi="Arial" w:cs="Arial"/>
                <w:b/>
                <w:color w:val="000000"/>
              </w:rPr>
              <w:t xml:space="preserve">     </w:t>
            </w:r>
            <w:r>
              <w:rPr>
                <w:rFonts w:ascii="Arial" w:hAnsi="Arial" w:cs="Arial"/>
                <w:color w:val="000000"/>
              </w:rPr>
              <w:t xml:space="preserve">Activity quizzes, chapter test, lab activities and analysis, student-group presentation at conclusion of unit.  </w:t>
            </w:r>
          </w:p>
        </w:tc>
      </w:tr>
      <w:tr w:rsidR="00BE1204" w:rsidRPr="00BD696A">
        <w:tc>
          <w:tcPr>
            <w:tcW w:w="13248" w:type="dxa"/>
          </w:tcPr>
          <w:p w:rsidR="00BE1204" w:rsidRPr="00BD696A" w:rsidRDefault="00BE1204" w:rsidP="00BD696A">
            <w:pPr>
              <w:rPr>
                <w:rFonts w:ascii="Arial" w:hAnsi="Arial" w:cs="Arial"/>
                <w:b/>
                <w:color w:val="000000"/>
              </w:rPr>
            </w:pPr>
            <w:r w:rsidRPr="00BD696A">
              <w:rPr>
                <w:rFonts w:ascii="Arial" w:hAnsi="Arial" w:cs="Arial"/>
                <w:b/>
                <w:color w:val="000000"/>
              </w:rPr>
              <w:t xml:space="preserve">Approximate Length of Time for Activity: </w:t>
            </w:r>
          </w:p>
          <w:p w:rsidR="00BE1204" w:rsidRPr="005B6E61" w:rsidRDefault="005B6E61" w:rsidP="00BD696A">
            <w:pPr>
              <w:rPr>
                <w:rFonts w:ascii="Arial" w:hAnsi="Arial" w:cs="Arial"/>
                <w:color w:val="000000"/>
              </w:rPr>
            </w:pPr>
            <w:r>
              <w:rPr>
                <w:rFonts w:ascii="Arial" w:hAnsi="Arial" w:cs="Arial"/>
                <w:b/>
                <w:color w:val="000000"/>
              </w:rPr>
              <w:t xml:space="preserve">     </w:t>
            </w:r>
            <w:r>
              <w:rPr>
                <w:rFonts w:ascii="Arial" w:hAnsi="Arial" w:cs="Arial"/>
                <w:color w:val="000000"/>
              </w:rPr>
              <w:t xml:space="preserve">Two to three weeks. </w:t>
            </w:r>
          </w:p>
        </w:tc>
      </w:tr>
      <w:tr w:rsidR="00BE1204" w:rsidRPr="00BD696A">
        <w:tc>
          <w:tcPr>
            <w:tcW w:w="13248" w:type="dxa"/>
          </w:tcPr>
          <w:p w:rsidR="00BE1204" w:rsidRPr="00BD696A" w:rsidRDefault="00BE1204" w:rsidP="00BD696A">
            <w:pPr>
              <w:rPr>
                <w:rFonts w:ascii="Arial" w:hAnsi="Arial" w:cs="Arial"/>
                <w:color w:val="000000"/>
              </w:rPr>
            </w:pPr>
            <w:r w:rsidRPr="00BD696A">
              <w:rPr>
                <w:rFonts w:ascii="Arial" w:hAnsi="Arial" w:cs="Arial"/>
                <w:b/>
                <w:color w:val="000000"/>
              </w:rPr>
              <w:t xml:space="preserve">Materials Needed: </w:t>
            </w:r>
          </w:p>
          <w:p w:rsidR="00BE1204" w:rsidRPr="005B6E61" w:rsidRDefault="005B6E61" w:rsidP="00BD696A">
            <w:pPr>
              <w:pStyle w:val="HTMLPreformatted"/>
              <w:rPr>
                <w:rFonts w:ascii="Arial" w:hAnsi="Arial" w:cs="Arial"/>
                <w:color w:val="000000"/>
                <w:sz w:val="24"/>
              </w:rPr>
            </w:pPr>
            <w:r>
              <w:rPr>
                <w:rFonts w:ascii="Arial" w:hAnsi="Arial" w:cs="Arial"/>
                <w:b/>
                <w:color w:val="000000"/>
                <w:sz w:val="24"/>
              </w:rPr>
              <w:lastRenderedPageBreak/>
              <w:t xml:space="preserve">     </w:t>
            </w:r>
            <w:r>
              <w:rPr>
                <w:rFonts w:ascii="Arial" w:hAnsi="Arial" w:cs="Arial"/>
                <w:color w:val="000000"/>
                <w:sz w:val="24"/>
              </w:rPr>
              <w:t xml:space="preserve">Considerable list.  See teacher ancillary materials.  </w:t>
            </w:r>
          </w:p>
        </w:tc>
      </w:tr>
      <w:tr w:rsidR="00BE1204">
        <w:tc>
          <w:tcPr>
            <w:tcW w:w="13248" w:type="dxa"/>
          </w:tcPr>
          <w:p w:rsidR="00BE1204" w:rsidRPr="00BD696A" w:rsidRDefault="00BE1204" w:rsidP="00BD696A">
            <w:pPr>
              <w:rPr>
                <w:rFonts w:ascii="Arial" w:hAnsi="Arial" w:cs="Arial"/>
                <w:b/>
                <w:color w:val="000000"/>
              </w:rPr>
            </w:pPr>
            <w:r w:rsidRPr="00BD696A">
              <w:rPr>
                <w:rFonts w:ascii="Arial" w:hAnsi="Arial" w:cs="Arial"/>
                <w:b/>
                <w:color w:val="000000"/>
              </w:rPr>
              <w:lastRenderedPageBreak/>
              <w:t>Resources Needed:</w:t>
            </w:r>
          </w:p>
          <w:p w:rsidR="00BE1204" w:rsidRPr="005835E8" w:rsidRDefault="005835E8" w:rsidP="00BD696A">
            <w:pPr>
              <w:rPr>
                <w:rFonts w:ascii="Arial" w:hAnsi="Arial" w:cs="Arial"/>
                <w:color w:val="000000"/>
              </w:rPr>
            </w:pPr>
            <w:r>
              <w:rPr>
                <w:rFonts w:ascii="Arial" w:hAnsi="Arial" w:cs="Arial"/>
                <w:color w:val="000000"/>
              </w:rPr>
              <w:t xml:space="preserve">     If community resources are available, it would be very appropriate to have guest speakers from local water authorities and private water treatment firms in to talk about current issues in water availability for all purposes and the challenges of the local area in meeting the needs of all stakeholders.  </w:t>
            </w:r>
          </w:p>
        </w:tc>
      </w:tr>
      <w:tr w:rsidR="00BE1204">
        <w:tc>
          <w:tcPr>
            <w:tcW w:w="13248" w:type="dxa"/>
            <w:tcBorders>
              <w:bottom w:val="single" w:sz="4" w:space="0" w:color="auto"/>
            </w:tcBorders>
          </w:tcPr>
          <w:p w:rsidR="00BE1204" w:rsidRPr="00BD696A" w:rsidRDefault="00BE1204" w:rsidP="00BD696A">
            <w:pPr>
              <w:pStyle w:val="Heading6"/>
              <w:rPr>
                <w:rFonts w:ascii="Arial" w:hAnsi="Arial" w:cs="Arial"/>
              </w:rPr>
            </w:pPr>
            <w:r w:rsidRPr="00BD696A">
              <w:rPr>
                <w:rFonts w:ascii="Arial" w:hAnsi="Arial" w:cs="Arial"/>
              </w:rPr>
              <w:t>Attachments:</w:t>
            </w:r>
          </w:p>
          <w:p w:rsidR="00BE1204" w:rsidRPr="00BD696A" w:rsidRDefault="005835E8" w:rsidP="00BD696A">
            <w:pPr>
              <w:rPr>
                <w:rFonts w:ascii="Arial" w:hAnsi="Arial" w:cs="Arial"/>
              </w:rPr>
            </w:pPr>
            <w:r>
              <w:rPr>
                <w:rFonts w:ascii="Arial" w:hAnsi="Arial" w:cs="Arial"/>
              </w:rPr>
              <w:t xml:space="preserve">     </w:t>
            </w:r>
          </w:p>
        </w:tc>
      </w:tr>
    </w:tbl>
    <w:p w:rsidR="00BD696A" w:rsidRDefault="00BD696A" w:rsidP="00BD696A">
      <w:r>
        <w:tab/>
      </w:r>
    </w:p>
    <w:p w:rsidR="005F2A7D" w:rsidRPr="004B2AE4" w:rsidRDefault="005F2A7D" w:rsidP="005F2A7D">
      <w:r>
        <w:t xml:space="preserve">   </w:t>
      </w:r>
      <w:r>
        <w:tab/>
      </w:r>
      <w:r>
        <w:tab/>
      </w:r>
    </w:p>
    <w:p w:rsidR="005F2A7D" w:rsidRPr="004B2AE4" w:rsidRDefault="005F2A7D" w:rsidP="00BD696A"/>
    <w:sectPr w:rsidR="005F2A7D" w:rsidRPr="004B2AE4" w:rsidSect="00F87FBB">
      <w:pgSz w:w="15840" w:h="12240" w:orient="landscape"/>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15F" w:rsidRDefault="0078615F">
      <w:r>
        <w:separator/>
      </w:r>
    </w:p>
  </w:endnote>
  <w:endnote w:type="continuationSeparator" w:id="0">
    <w:p w:rsidR="0078615F" w:rsidRDefault="007861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15F" w:rsidRDefault="0078615F">
      <w:r>
        <w:separator/>
      </w:r>
    </w:p>
  </w:footnote>
  <w:footnote w:type="continuationSeparator" w:id="0">
    <w:p w:rsidR="0078615F" w:rsidRDefault="007861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C1095D"/>
    <w:multiLevelType w:val="hybridMultilevel"/>
    <w:tmpl w:val="6EFA095C"/>
    <w:lvl w:ilvl="0" w:tplc="D7BAB8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20145"/>
    <w:rsid w:val="00020A5A"/>
    <w:rsid w:val="00095867"/>
    <w:rsid w:val="000A2898"/>
    <w:rsid w:val="000E1D41"/>
    <w:rsid w:val="0010564A"/>
    <w:rsid w:val="0017480E"/>
    <w:rsid w:val="001E4107"/>
    <w:rsid w:val="00203F33"/>
    <w:rsid w:val="0022239F"/>
    <w:rsid w:val="002B4869"/>
    <w:rsid w:val="002F24EA"/>
    <w:rsid w:val="003072D3"/>
    <w:rsid w:val="00327D92"/>
    <w:rsid w:val="003465CC"/>
    <w:rsid w:val="0038149A"/>
    <w:rsid w:val="003E3155"/>
    <w:rsid w:val="003F1578"/>
    <w:rsid w:val="004737FB"/>
    <w:rsid w:val="00497D62"/>
    <w:rsid w:val="004A12CC"/>
    <w:rsid w:val="004A4F2C"/>
    <w:rsid w:val="004B2AE4"/>
    <w:rsid w:val="004C5797"/>
    <w:rsid w:val="00514F6C"/>
    <w:rsid w:val="00523FEF"/>
    <w:rsid w:val="005835E8"/>
    <w:rsid w:val="005A1EA9"/>
    <w:rsid w:val="005B1677"/>
    <w:rsid w:val="005B6E61"/>
    <w:rsid w:val="005E789B"/>
    <w:rsid w:val="005F000E"/>
    <w:rsid w:val="005F2A7D"/>
    <w:rsid w:val="005F7369"/>
    <w:rsid w:val="00612DB0"/>
    <w:rsid w:val="0062007B"/>
    <w:rsid w:val="00683462"/>
    <w:rsid w:val="00684249"/>
    <w:rsid w:val="006B4C9D"/>
    <w:rsid w:val="006E3742"/>
    <w:rsid w:val="006F38BD"/>
    <w:rsid w:val="00750BD0"/>
    <w:rsid w:val="0078615F"/>
    <w:rsid w:val="007F1FAA"/>
    <w:rsid w:val="00865989"/>
    <w:rsid w:val="00881728"/>
    <w:rsid w:val="00961FC9"/>
    <w:rsid w:val="009B6952"/>
    <w:rsid w:val="009F5606"/>
    <w:rsid w:val="00A34FBA"/>
    <w:rsid w:val="00A35853"/>
    <w:rsid w:val="00AB768D"/>
    <w:rsid w:val="00AC72D7"/>
    <w:rsid w:val="00B06E8F"/>
    <w:rsid w:val="00B434B9"/>
    <w:rsid w:val="00B64587"/>
    <w:rsid w:val="00B85059"/>
    <w:rsid w:val="00BA10EC"/>
    <w:rsid w:val="00BB0B8C"/>
    <w:rsid w:val="00BD0154"/>
    <w:rsid w:val="00BD696A"/>
    <w:rsid w:val="00BE1204"/>
    <w:rsid w:val="00BF7AC3"/>
    <w:rsid w:val="00C47994"/>
    <w:rsid w:val="00C54C1F"/>
    <w:rsid w:val="00C56339"/>
    <w:rsid w:val="00C617CF"/>
    <w:rsid w:val="00D1331D"/>
    <w:rsid w:val="00DB6FDA"/>
    <w:rsid w:val="00DC685C"/>
    <w:rsid w:val="00DE4DE7"/>
    <w:rsid w:val="00E112EE"/>
    <w:rsid w:val="00EC1366"/>
    <w:rsid w:val="00EE1B4F"/>
    <w:rsid w:val="00F10381"/>
    <w:rsid w:val="00F3230C"/>
    <w:rsid w:val="00F87FBB"/>
    <w:rsid w:val="00F97028"/>
    <w:rsid w:val="00FA362C"/>
    <w:rsid w:val="00FB2B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FEF"/>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4109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jrclemen</cp:lastModifiedBy>
  <cp:revision>2</cp:revision>
  <cp:lastPrinted>2006-05-10T14:52:00Z</cp:lastPrinted>
  <dcterms:created xsi:type="dcterms:W3CDTF">2011-05-14T17:53:00Z</dcterms:created>
  <dcterms:modified xsi:type="dcterms:W3CDTF">2011-05-14T17:53:00Z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-380997744</vt:i4>
  </property>
  <property fmtid="{D5CDD505-2E9C-101B-9397-08002B2CF9AE}" pid="3" name="_EmailSubject">
    <vt:lpwstr/>
  </property>
  <property fmtid="{D5CDD505-2E9C-101B-9397-08002B2CF9AE}" pid="4" name="_AuthorEmail">
    <vt:lpwstr>rmrades@volusia.k12.fl.us</vt:lpwstr>
  </property>
  <property fmtid="{D5CDD505-2E9C-101B-9397-08002B2CF9AE}" pid="5" name="_AuthorEmailDisplayName">
    <vt:lpwstr>Rades, Renee M.</vt:lpwstr>
  </property>
  <property fmtid="{D5CDD505-2E9C-101B-9397-08002B2CF9AE}" pid="6" name="_ReviewingToolsShownOnce">
    <vt:lpwstr/>
  </property>
</Properties>
</file>